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360" w:lineRule="auto"/>
        <w:ind w:left="0" w:hanging="643" w:hangingChars="200"/>
        <w:jc w:val="center"/>
        <w:textAlignment w:val="auto"/>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酸的化学性质</w:t>
      </w:r>
      <w:bookmarkStart w:id="0" w:name="_GoBack"/>
      <w:bookmarkEnd w:id="0"/>
    </w:p>
    <w:p>
      <w:pPr>
        <w:spacing w:line="360" w:lineRule="auto"/>
        <w:jc w:val="center"/>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四川省巴中中学：伏雯暇</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【教材分析】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节课主要内容是盐酸的化学性质及酸的通性，在本册课程的学习中有着十分重要的地位。通过对酸的化学性质的学习，可以为碱和盐的化学性质的学习打下基础，完善无机物之间的关系网络。同时探究酸化学性质的学习方法，可以为碱的学习提供知识基础和学法帮助。本节课十分鲜明的体现的新课程改革的特点，通过合作学习、小组讨论、实验探究的方法获得感性认识，代替了枯燥的概念性的文字叙述，同时培养了学生的实验技能和小组合作能力。常见的酸与日常生活，生产有着密切的联系，对学生今后参加社会实践具有非常重要的作用。</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【学情分析】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从知识基础上来看，通过前面的学习，学生认识了浓盐酸和浓硫酸的物理性质。但是，酸究竟是一类什么样的物质，酸的组成、结构和性质有何特点，这些在学生的头脑中不够清楚。这节课就是在学生已有知识的基础上，通过对酸的化学性质的学习，强化对酸的认知。从对盐酸、硫酸两种特殊物质的学习，推广到这一类物质上。</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【教学目标】</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知识与技能：</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1、通过实验探究，掌握实验的基本操作技能，学会记录并分析实验现象；</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2、通过交流讨论，总结酸的通性及原因，了解酸与其它物质反应的基本原理，并能用化学方程式表述盐酸和硫酸的化学性质与化学变化。</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过程与方法</w:t>
      </w:r>
    </w:p>
    <w:p>
      <w:pPr>
        <w:numPr>
          <w:ilvl w:val="0"/>
          <w:numId w:val="1"/>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通过实验探究，学会运用实验的方法获取信息，体验科学探究的过程；</w:t>
      </w:r>
    </w:p>
    <w:p>
      <w:pPr>
        <w:numPr>
          <w:ilvl w:val="0"/>
          <w:numId w:val="1"/>
        </w:num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通过反思与交流，学会运用比较，概括等方法对获取的信息进行加工，进一步深化对理论知识的理解。</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情感态度与价值观</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增强对化学现象的探究欲，培养善于合作，勤于思考的科学精神。</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【教学重难点】</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重点：盐酸的化学性质及酸的通性；</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难点：对酸的化学性质的探究及酸的通性的理解。</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【教学方法】</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教法：讲解法、指导教学法。</w:t>
      </w:r>
    </w:p>
    <w:p>
      <w:pPr>
        <w:spacing w:line="360" w:lineRule="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学法：实验探究法、合作学习法。</w:t>
      </w: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【教学过程】</w:t>
      </w:r>
    </w:p>
    <w:tbl>
      <w:tblPr>
        <w:tblStyle w:val="4"/>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3"/>
        <w:gridCol w:w="3621"/>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3873" w:type="dxa"/>
            <w:noWrap w:val="0"/>
            <w:vAlign w:val="top"/>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szCs w:val="24"/>
              </w:rPr>
              <w:t>教师活动</w:t>
            </w:r>
          </w:p>
        </w:tc>
        <w:tc>
          <w:tcPr>
            <w:tcW w:w="3621" w:type="dxa"/>
            <w:noWrap w:val="0"/>
            <w:vAlign w:val="top"/>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szCs w:val="24"/>
              </w:rPr>
              <w:t>学生活动</w:t>
            </w:r>
          </w:p>
        </w:tc>
        <w:tc>
          <w:tcPr>
            <w:tcW w:w="1837" w:type="dxa"/>
            <w:noWrap w:val="0"/>
            <w:vAlign w:val="top"/>
          </w:tcPr>
          <w:p>
            <w:pPr>
              <w:widowControl/>
              <w:spacing w:line="40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kern w:val="0"/>
                <w:sz w:val="24"/>
                <w:szCs w:val="24"/>
              </w:rPr>
              <w:t>活动意图</w:t>
            </w:r>
            <w:r>
              <w:rPr>
                <w:rFonts w:hint="eastAsia" w:asciiTheme="minorEastAsia" w:hAnsiTheme="minorEastAsia" w:eastAsiaTheme="minorEastAsia" w:cstheme="minorEastAsia"/>
                <w:b/>
                <w:color w:val="FFFFFF"/>
                <w:kern w:val="0"/>
                <w:sz w:val="24"/>
                <w:szCs w:val="24"/>
              </w:rPr>
              <w:t>[来源:学科网]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3873" w:type="dxa"/>
            <w:noWrap w:val="0"/>
            <w:vAlign w:val="top"/>
          </w:tcPr>
          <w:p>
            <w:pPr>
              <w:widowControl/>
              <w:spacing w:line="400" w:lineRule="exact"/>
              <w:jc w:val="left"/>
              <w:rPr>
                <w:rFonts w:hint="eastAsia" w:asciiTheme="minorEastAsia" w:hAnsiTheme="minorEastAsia" w:cstheme="minorEastAsia"/>
                <w:b/>
                <w:sz w:val="24"/>
                <w:szCs w:val="24"/>
                <w:lang w:val="en-US" w:eastAsia="zh-CN"/>
              </w:rPr>
            </w:pPr>
            <w:r>
              <w:rPr>
                <w:rFonts w:hint="eastAsia" w:asciiTheme="minorEastAsia" w:hAnsiTheme="minorEastAsia" w:cstheme="minorEastAsia"/>
                <w:b/>
                <w:sz w:val="24"/>
                <w:szCs w:val="24"/>
                <w:lang w:val="en-US" w:eastAsia="zh-CN"/>
              </w:rPr>
              <w:t>一、创设情景</w:t>
            </w:r>
          </w:p>
          <w:p>
            <w:pPr>
              <w:widowControl/>
              <w:spacing w:line="400" w:lineRule="exact"/>
              <w:jc w:val="left"/>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你见过会跳舞的鸡蛋吗？</w:t>
            </w:r>
          </w:p>
          <w:p>
            <w:pPr>
              <w:widowControl/>
              <w:spacing w:line="400" w:lineRule="exact"/>
              <w:jc w:val="left"/>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来看一个老师做的小实验吧。（播放盐酸与鸡蛋反应的视频）</w:t>
            </w:r>
          </w:p>
          <w:p>
            <w:pPr>
              <w:widowControl/>
              <w:spacing w:line="400" w:lineRule="exact"/>
              <w:jc w:val="left"/>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同学们知道这其中的原理吗？</w:t>
            </w:r>
          </w:p>
          <w:p>
            <w:pPr>
              <w:widowControl/>
              <w:spacing w:line="400" w:lineRule="exact"/>
              <w:jc w:val="left"/>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接下来请同学们跟着老师一起来探究酸的化学性质有哪些。</w:t>
            </w:r>
          </w:p>
          <w:p>
            <w:pPr>
              <w:widowControl/>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板书：酸的化学性质</w:t>
            </w:r>
            <w:r>
              <w:rPr>
                <w:rFonts w:hint="eastAsia" w:asciiTheme="minorEastAsia" w:hAnsiTheme="minorEastAsia" w:cstheme="minorEastAsia"/>
                <w:sz w:val="24"/>
                <w:szCs w:val="24"/>
                <w:lang w:eastAsia="zh-CN"/>
              </w:rPr>
              <w:t>）</w:t>
            </w:r>
          </w:p>
        </w:tc>
        <w:tc>
          <w:tcPr>
            <w:tcW w:w="3621" w:type="dxa"/>
            <w:noWrap w:val="0"/>
            <w:vAlign w:val="top"/>
          </w:tcPr>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观看视频并思考。</w:t>
            </w:r>
          </w:p>
        </w:tc>
        <w:tc>
          <w:tcPr>
            <w:tcW w:w="1837"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drawing>
                <wp:inline distT="0" distB="0" distL="114300" distR="114300">
                  <wp:extent cx="18415" cy="24130"/>
                  <wp:effectExtent l="0" t="0" r="635" b="4445"/>
                  <wp:docPr id="19"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4130"/>
                          </a:xfrm>
                          <a:prstGeom prst="rect">
                            <a:avLst/>
                          </a:prstGeom>
                          <a:noFill/>
                          <a:ln>
                            <a:noFill/>
                          </a:ln>
                        </pic:spPr>
                      </pic:pic>
                    </a:graphicData>
                  </a:graphic>
                </wp:inline>
              </w:drawing>
            </w: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激发学习兴趣，过渡到本节课的内容上来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rPr>
                <w:rFonts w:hint="default" w:asciiTheme="minorEastAsia" w:hAnsiTheme="minorEastAsia" w:eastAsiaTheme="minorEastAsia" w:cstheme="minorEastAsia"/>
                <w:b/>
                <w:kern w:val="0"/>
                <w:sz w:val="24"/>
                <w:szCs w:val="24"/>
                <w:lang w:val="en-US" w:eastAsia="zh-CN"/>
              </w:rPr>
            </w:pPr>
            <w:r>
              <w:rPr>
                <w:rFonts w:hint="eastAsia" w:asciiTheme="minorEastAsia" w:hAnsiTheme="minorEastAsia" w:cstheme="minorEastAsia"/>
                <w:b/>
                <w:kern w:val="0"/>
                <w:sz w:val="24"/>
                <w:szCs w:val="24"/>
                <w:lang w:val="en-US" w:eastAsia="zh-CN"/>
              </w:rPr>
              <w:t>二、启发诱导，探索新知</w:t>
            </w:r>
          </w:p>
          <w:p>
            <w:pPr>
              <w:rPr>
                <w:rFonts w:hint="eastAsia" w:asciiTheme="minorEastAsia" w:hAnsiTheme="minorEastAsia" w:cstheme="minorEastAsia"/>
                <w:kern w:val="0"/>
                <w:sz w:val="24"/>
                <w:szCs w:val="24"/>
                <w:lang w:val="en-US" w:eastAsia="zh-CN"/>
              </w:rPr>
            </w:pPr>
            <w:r>
              <w:rPr>
                <w:rFonts w:hint="eastAsia" w:asciiTheme="minorEastAsia" w:hAnsiTheme="minorEastAsia" w:cstheme="minorEastAsia"/>
                <w:b/>
                <w:bCs/>
                <w:kern w:val="0"/>
                <w:sz w:val="24"/>
                <w:szCs w:val="24"/>
                <w:lang w:val="en-US" w:eastAsia="zh-CN"/>
              </w:rPr>
              <w:t>提出问题：</w:t>
            </w:r>
            <w:r>
              <w:rPr>
                <w:rFonts w:hint="eastAsia" w:asciiTheme="minorEastAsia" w:hAnsiTheme="minorEastAsia" w:eastAsiaTheme="minorEastAsia" w:cstheme="minorEastAsia"/>
                <w:kern w:val="0"/>
                <w:sz w:val="24"/>
                <w:szCs w:val="24"/>
              </w:rPr>
              <w:t>酸</w:t>
            </w:r>
            <w:r>
              <w:rPr>
                <w:rFonts w:hint="eastAsia" w:asciiTheme="minorEastAsia" w:hAnsiTheme="minorEastAsia" w:cstheme="minorEastAsia"/>
                <w:kern w:val="0"/>
                <w:sz w:val="24"/>
                <w:szCs w:val="24"/>
                <w:lang w:val="en-US" w:eastAsia="zh-CN"/>
              </w:rPr>
              <w:t>能与哪些物质发生反应？</w:t>
            </w:r>
          </w:p>
          <w:p>
            <w:pPr>
              <w:rPr>
                <w:rFonts w:hint="eastAsia" w:asciiTheme="minorEastAsia" w:hAnsiTheme="minorEastAsia" w:cstheme="minorEastAsia"/>
                <w:kern w:val="0"/>
                <w:sz w:val="24"/>
                <w:szCs w:val="24"/>
                <w:lang w:val="en-US" w:eastAsia="zh-CN"/>
              </w:rPr>
            </w:pPr>
            <w:r>
              <w:rPr>
                <w:rFonts w:hint="eastAsia" w:asciiTheme="minorEastAsia" w:hAnsiTheme="minorEastAsia" w:cstheme="minorEastAsia"/>
                <w:b/>
                <w:bCs/>
                <w:kern w:val="0"/>
                <w:sz w:val="24"/>
                <w:szCs w:val="24"/>
                <w:lang w:val="en-US" w:eastAsia="zh-CN"/>
              </w:rPr>
              <w:t>旧知回顾：</w:t>
            </w:r>
            <w:r>
              <w:rPr>
                <w:rFonts w:hint="eastAsia" w:asciiTheme="minorEastAsia" w:hAnsiTheme="minorEastAsia" w:cstheme="minorEastAsia"/>
                <w:kern w:val="0"/>
                <w:sz w:val="24"/>
                <w:szCs w:val="24"/>
                <w:lang w:val="en-US" w:eastAsia="zh-CN"/>
              </w:rPr>
              <w:t>在前面的学习中，我们知道，石蕊遇到碳酸和醋酸都能变红，实验室用大理石和稀盐酸反应来制取二氧化碳气体，说明酸可能与哪些物质反应？</w:t>
            </w:r>
          </w:p>
          <w:p>
            <w:pPr>
              <w:rPr>
                <w:rFonts w:hint="eastAsia" w:asciiTheme="minorEastAsia" w:hAnsiTheme="minorEastAsia" w:cstheme="minorEastAsia"/>
                <w:kern w:val="0"/>
                <w:sz w:val="24"/>
                <w:szCs w:val="24"/>
                <w:lang w:val="en-US" w:eastAsia="zh-CN"/>
              </w:rPr>
            </w:pPr>
            <w:r>
              <w:rPr>
                <w:rFonts w:hint="eastAsia" w:asciiTheme="minorEastAsia" w:hAnsiTheme="minorEastAsia" w:cstheme="minorEastAsia"/>
                <w:b/>
                <w:bCs/>
                <w:kern w:val="0"/>
                <w:sz w:val="24"/>
                <w:szCs w:val="24"/>
                <w:lang w:val="en-US" w:eastAsia="zh-CN"/>
              </w:rPr>
              <w:t>呈现生活情景：</w:t>
            </w:r>
            <w:r>
              <w:rPr>
                <w:rFonts w:hint="eastAsia" w:asciiTheme="minorEastAsia" w:hAnsiTheme="minorEastAsia" w:cstheme="minorEastAsia"/>
                <w:kern w:val="0"/>
                <w:sz w:val="24"/>
                <w:szCs w:val="24"/>
                <w:lang w:val="en-US" w:eastAsia="zh-CN"/>
              </w:rPr>
              <w:t>小明看见爸爸常常用稀盐酸给铁制器皿除锈，他自己想亲自试一试。于是，他找出一颗生锈铁钉来，放入足量稀盐酸中，然后，美滋滋地去睡觉了……可是，当他醒来之后，发现铁钉不见了，这是为什么呢？</w:t>
            </w:r>
          </w:p>
          <w:p>
            <w:pPr>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生锈铁钉中有哪些物质？</w:t>
            </w:r>
          </w:p>
          <w:p>
            <w:pPr>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这说明酸还可能与哪些物质发生反应？</w:t>
            </w:r>
          </w:p>
          <w:p>
            <w:pPr>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b/>
                <w:bCs/>
                <w:kern w:val="0"/>
                <w:sz w:val="24"/>
                <w:szCs w:val="24"/>
                <w:lang w:val="en-US" w:eastAsia="zh-CN"/>
              </w:rPr>
              <w:t>引导学生提出猜想。</w:t>
            </w:r>
          </w:p>
          <w:p>
            <w:pPr>
              <w:rPr>
                <w:rFonts w:hint="default" w:asciiTheme="minorEastAsia" w:hAnsiTheme="minorEastAsia" w:cstheme="minorEastAsia"/>
                <w:b/>
                <w:bCs/>
                <w:kern w:val="0"/>
                <w:sz w:val="24"/>
                <w:szCs w:val="24"/>
                <w:lang w:val="en-US" w:eastAsia="zh-CN"/>
              </w:rPr>
            </w:pPr>
          </w:p>
        </w:tc>
        <w:tc>
          <w:tcPr>
            <w:tcW w:w="3621" w:type="dxa"/>
            <w:noWrap w:val="0"/>
            <w:vAlign w:val="top"/>
          </w:tcPr>
          <w:p>
            <w:pPr>
              <w:widowControl/>
              <w:spacing w:line="400" w:lineRule="exact"/>
              <w:jc w:val="left"/>
              <w:rPr>
                <w:rFonts w:hint="eastAsia" w:asciiTheme="minorEastAsia" w:hAnsiTheme="minorEastAsia" w:eastAsiaTheme="minorEastAsia" w:cstheme="minorEastAsia"/>
                <w:kern w:val="0"/>
                <w:sz w:val="24"/>
                <w:szCs w:val="24"/>
              </w:rPr>
            </w:pPr>
          </w:p>
          <w:p>
            <w:pPr>
              <w:widowControl/>
              <w:spacing w:line="400" w:lineRule="exact"/>
              <w:jc w:val="left"/>
              <w:rPr>
                <w:rFonts w:hint="eastAsia" w:asciiTheme="minorEastAsia" w:hAnsiTheme="minorEastAsia" w:eastAsiaTheme="minorEastAsia" w:cstheme="minorEastAsia"/>
                <w:kern w:val="0"/>
                <w:sz w:val="24"/>
                <w:szCs w:val="24"/>
              </w:rPr>
            </w:pPr>
          </w:p>
          <w:p>
            <w:pPr>
              <w:widowControl/>
              <w:spacing w:line="400" w:lineRule="exact"/>
              <w:jc w:val="left"/>
              <w:rPr>
                <w:rFonts w:hint="eastAsia" w:asciiTheme="minorEastAsia" w:hAnsiTheme="minorEastAsia" w:eastAsiaTheme="minorEastAsia" w:cstheme="minorEastAsia"/>
                <w:kern w:val="0"/>
                <w:sz w:val="24"/>
                <w:szCs w:val="24"/>
              </w:rPr>
            </w:pPr>
          </w:p>
          <w:p>
            <w:pPr>
              <w:widowControl/>
              <w:spacing w:line="40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聆听思考</w:t>
            </w:r>
          </w:p>
          <w:p>
            <w:pPr>
              <w:widowControl/>
              <w:spacing w:line="400" w:lineRule="exact"/>
              <w:jc w:val="left"/>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回顾旧知</w:t>
            </w:r>
          </w:p>
          <w:p>
            <w:pPr>
              <w:widowControl/>
              <w:spacing w:line="400" w:lineRule="exact"/>
              <w:jc w:val="left"/>
              <w:rPr>
                <w:rFonts w:hint="default"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大胆假设</w:t>
            </w:r>
          </w:p>
          <w:p>
            <w:pPr>
              <w:widowControl/>
              <w:spacing w:line="400" w:lineRule="exact"/>
              <w:jc w:val="left"/>
              <w:rPr>
                <w:rFonts w:hint="eastAsia" w:asciiTheme="minorEastAsia" w:hAnsiTheme="minorEastAsia" w:cstheme="minorEastAsia"/>
                <w:b/>
                <w:bCs/>
                <w:kern w:val="0"/>
                <w:sz w:val="24"/>
                <w:szCs w:val="24"/>
                <w:lang w:val="en-US" w:eastAsia="zh-CN"/>
              </w:rPr>
            </w:pPr>
            <w:r>
              <w:rPr>
                <w:rFonts w:hint="eastAsia" w:asciiTheme="minorEastAsia" w:hAnsiTheme="minorEastAsia" w:cstheme="minorEastAsia"/>
                <w:kern w:val="0"/>
                <w:sz w:val="24"/>
                <w:szCs w:val="24"/>
                <w:lang w:val="en-US" w:eastAsia="zh-CN"/>
              </w:rPr>
              <w:t>积极回答</w:t>
            </w:r>
          </w:p>
          <w:p>
            <w:pPr>
              <w:widowControl/>
              <w:spacing w:line="400" w:lineRule="exact"/>
              <w:jc w:val="left"/>
              <w:rPr>
                <w:rFonts w:hint="eastAsia" w:asciiTheme="minorEastAsia" w:hAnsiTheme="minorEastAsia" w:cstheme="minorEastAsia"/>
                <w:b/>
                <w:bCs/>
                <w:kern w:val="0"/>
                <w:sz w:val="24"/>
                <w:szCs w:val="24"/>
                <w:lang w:val="en-US" w:eastAsia="zh-CN"/>
              </w:rPr>
            </w:pPr>
          </w:p>
          <w:p>
            <w:pPr>
              <w:widowControl/>
              <w:spacing w:line="400" w:lineRule="exact"/>
              <w:jc w:val="left"/>
              <w:rPr>
                <w:rFonts w:hint="eastAsia" w:asciiTheme="minorEastAsia" w:hAnsiTheme="minorEastAsia" w:cstheme="minorEastAsia"/>
                <w:b/>
                <w:bCs/>
                <w:kern w:val="0"/>
                <w:sz w:val="24"/>
                <w:szCs w:val="24"/>
                <w:lang w:val="en-US" w:eastAsia="zh-CN"/>
              </w:rPr>
            </w:pPr>
          </w:p>
          <w:p>
            <w:pPr>
              <w:widowControl/>
              <w:spacing w:line="400" w:lineRule="exact"/>
              <w:jc w:val="left"/>
              <w:rPr>
                <w:rFonts w:hint="eastAsia" w:asciiTheme="minorEastAsia" w:hAnsiTheme="minorEastAsia" w:cstheme="minorEastAsia"/>
                <w:kern w:val="0"/>
                <w:sz w:val="24"/>
                <w:szCs w:val="24"/>
                <w:lang w:val="en-US" w:eastAsia="zh-CN"/>
              </w:rPr>
            </w:pPr>
            <w:r>
              <w:rPr>
                <w:rFonts w:hint="eastAsia" w:asciiTheme="minorEastAsia" w:hAnsiTheme="minorEastAsia" w:cstheme="minorEastAsia"/>
                <w:b/>
                <w:bCs/>
                <w:kern w:val="0"/>
                <w:sz w:val="24"/>
                <w:szCs w:val="24"/>
                <w:lang w:val="en-US" w:eastAsia="zh-CN"/>
              </w:rPr>
              <w:t>提出猜想：</w:t>
            </w:r>
            <w:r>
              <w:rPr>
                <w:rFonts w:hint="eastAsia" w:asciiTheme="minorEastAsia" w:hAnsiTheme="minorEastAsia" w:cstheme="minorEastAsia"/>
                <w:kern w:val="0"/>
                <w:sz w:val="24"/>
                <w:szCs w:val="24"/>
                <w:lang w:val="en-US" w:eastAsia="zh-CN"/>
              </w:rPr>
              <w:t>酸可能与——</w:t>
            </w:r>
          </w:p>
          <w:p>
            <w:pPr>
              <w:widowControl/>
              <w:spacing w:line="400" w:lineRule="exact"/>
              <w:jc w:val="left"/>
              <w:rPr>
                <w:rFonts w:hint="eastAsia" w:asciiTheme="minorEastAsia" w:hAnsi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石蕊等指示剂、CaCO</w:t>
            </w:r>
            <w:r>
              <w:rPr>
                <w:rFonts w:hint="eastAsia" w:asciiTheme="minorEastAsia" w:hAnsiTheme="minorEastAsia" w:cstheme="minorEastAsia"/>
                <w:kern w:val="0"/>
                <w:sz w:val="24"/>
                <w:szCs w:val="24"/>
                <w:vertAlign w:val="subscript"/>
                <w:lang w:val="en-US" w:eastAsia="zh-CN"/>
              </w:rPr>
              <w:t>3</w:t>
            </w:r>
            <w:r>
              <w:rPr>
                <w:rFonts w:hint="eastAsia" w:asciiTheme="minorEastAsia" w:hAnsiTheme="minorEastAsia" w:cstheme="minorEastAsia"/>
                <w:kern w:val="0"/>
                <w:sz w:val="24"/>
                <w:szCs w:val="24"/>
                <w:lang w:val="en-US" w:eastAsia="zh-CN"/>
              </w:rPr>
              <w:t>同类的物质、铁（Fe）等金属、</w:t>
            </w:r>
          </w:p>
          <w:p>
            <w:pPr>
              <w:widowControl/>
              <w:spacing w:line="400" w:lineRule="exact"/>
              <w:jc w:val="left"/>
              <w:rPr>
                <w:rFonts w:hint="eastAsia" w:asciiTheme="minorEastAsia" w:hAnsiTheme="minorEastAsia" w:eastAsiaTheme="minorEastAsia" w:cstheme="minorEastAsia"/>
                <w:sz w:val="24"/>
                <w:szCs w:val="24"/>
              </w:rPr>
            </w:pPr>
            <w:r>
              <w:rPr>
                <w:rFonts w:hint="default" w:asciiTheme="minorEastAsia" w:hAnsiTheme="minorEastAsia" w:cstheme="minorEastAsia"/>
                <w:kern w:val="0"/>
                <w:sz w:val="24"/>
                <w:szCs w:val="24"/>
                <w:lang w:val="en-US" w:eastAsia="zh-CN"/>
              </w:rPr>
              <w:t>铁锈（Fe</w:t>
            </w:r>
            <w:r>
              <w:rPr>
                <w:rFonts w:hint="default" w:asciiTheme="minorEastAsia" w:hAnsiTheme="minorEastAsia" w:cstheme="minorEastAsia"/>
                <w:kern w:val="0"/>
                <w:sz w:val="24"/>
                <w:szCs w:val="24"/>
                <w:vertAlign w:val="subscript"/>
                <w:lang w:val="en-US" w:eastAsia="zh-CN"/>
              </w:rPr>
              <w:t>2</w:t>
            </w:r>
            <w:r>
              <w:rPr>
                <w:rFonts w:hint="default" w:asciiTheme="minorEastAsia" w:hAnsiTheme="minorEastAsia" w:cstheme="minorEastAsia"/>
                <w:kern w:val="0"/>
                <w:sz w:val="24"/>
                <w:szCs w:val="24"/>
                <w:lang w:val="en-US" w:eastAsia="zh-CN"/>
              </w:rPr>
              <w:t>O</w:t>
            </w:r>
            <w:r>
              <w:rPr>
                <w:rFonts w:hint="default" w:asciiTheme="minorEastAsia" w:hAnsiTheme="minorEastAsia" w:cstheme="minorEastAsia"/>
                <w:kern w:val="0"/>
                <w:sz w:val="24"/>
                <w:szCs w:val="24"/>
                <w:vertAlign w:val="subscript"/>
                <w:lang w:val="en-US" w:eastAsia="zh-CN"/>
              </w:rPr>
              <w:t>3</w:t>
            </w:r>
            <w:r>
              <w:rPr>
                <w:rFonts w:hint="default" w:asciiTheme="minorEastAsia" w:hAnsiTheme="minorEastAsia" w:cstheme="minorEastAsia"/>
                <w:kern w:val="0"/>
                <w:sz w:val="24"/>
                <w:szCs w:val="24"/>
                <w:lang w:val="en-US" w:eastAsia="zh-CN"/>
              </w:rPr>
              <w:t>）……发生反应。</w:t>
            </w:r>
          </w:p>
        </w:tc>
        <w:tc>
          <w:tcPr>
            <w:tcW w:w="1837" w:type="dxa"/>
            <w:noWrap w:val="0"/>
            <w:vAlign w:val="top"/>
          </w:tcPr>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引导学生积极思考，培养学生自主探索知识的能力。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eastAsia" w:asciiTheme="minorEastAsia" w:hAnsiTheme="minorEastAsia" w:cstheme="minorEastAsia"/>
                <w:b w:val="0"/>
                <w:bCs/>
                <w:sz w:val="24"/>
                <w:szCs w:val="24"/>
                <w:lang w:val="en-US" w:eastAsia="zh-CN"/>
              </w:rPr>
            </w:pPr>
            <w:r>
              <w:rPr>
                <w:rFonts w:hint="eastAsia" w:asciiTheme="minorEastAsia" w:hAnsiTheme="minorEastAsia" w:cstheme="minorEastAsia"/>
                <w:b/>
                <w:sz w:val="24"/>
                <w:szCs w:val="24"/>
                <w:lang w:val="en-US" w:eastAsia="zh-CN"/>
              </w:rPr>
              <w:t>设计实验：</w:t>
            </w:r>
            <w:r>
              <w:rPr>
                <w:rFonts w:hint="eastAsia" w:asciiTheme="minorEastAsia" w:hAnsiTheme="minorEastAsia" w:cstheme="minorEastAsia"/>
                <w:b w:val="0"/>
                <w:bCs/>
                <w:sz w:val="24"/>
                <w:szCs w:val="24"/>
                <w:lang w:val="en-US" w:eastAsia="zh-CN"/>
              </w:rPr>
              <w:t>同学们能不能根据老师为大家提供的药品，小组讨论，设计出实验方案来呢？</w:t>
            </w:r>
          </w:p>
          <w:p>
            <w:pPr>
              <w:widowControl/>
              <w:spacing w:line="400" w:lineRule="exact"/>
              <w:jc w:val="left"/>
              <w:rPr>
                <w:rFonts w:hint="default" w:asciiTheme="minorEastAsia" w:hAnsiTheme="minorEastAsia" w:cstheme="minorEastAsia"/>
                <w:b w:val="0"/>
                <w:bCs/>
                <w:sz w:val="24"/>
                <w:szCs w:val="24"/>
                <w:lang w:val="en-US" w:eastAsia="zh-CN"/>
              </w:rPr>
            </w:pPr>
            <w:r>
              <w:rPr>
                <w:rFonts w:hint="eastAsia" w:asciiTheme="minorEastAsia" w:hAnsiTheme="minorEastAsia" w:cstheme="minorEastAsia"/>
                <w:b w:val="0"/>
                <w:bCs/>
                <w:sz w:val="24"/>
                <w:szCs w:val="24"/>
                <w:lang w:val="en-US" w:eastAsia="zh-CN"/>
              </w:rPr>
              <w:t>在学生汇报的基础上完善实验方案：</w:t>
            </w:r>
          </w:p>
          <w:p>
            <w:pPr>
              <w:widowControl/>
              <w:spacing w:line="400" w:lineRule="exact"/>
              <w:jc w:val="left"/>
              <w:rPr>
                <w:rFonts w:hint="eastAsia" w:asciiTheme="minorEastAsia" w:hAnsiTheme="minorEastAsia" w:eastAsiaTheme="minorEastAsia" w:cstheme="minorEastAsia"/>
                <w:b/>
                <w:sz w:val="24"/>
                <w:szCs w:val="24"/>
                <w:lang w:val="en-US" w:eastAsia="zh-CN"/>
              </w:rPr>
            </w:pPr>
            <w:r>
              <w:rPr>
                <w:rFonts w:hint="eastAsia" w:asciiTheme="minorEastAsia" w:hAnsiTheme="minorEastAsia" w:cstheme="minorEastAsia"/>
                <w:b/>
                <w:sz w:val="24"/>
                <w:szCs w:val="24"/>
                <w:lang w:val="en-US" w:eastAsia="zh-CN"/>
              </w:rPr>
              <w:t>步骤一：</w:t>
            </w:r>
          </w:p>
          <w:p>
            <w:pPr>
              <w:widowControl/>
              <w:spacing w:line="400" w:lineRule="exact"/>
              <w:jc w:val="left"/>
              <w:rPr>
                <w:rFonts w:hint="eastAsia" w:asciiTheme="minorEastAsia" w:hAnsiTheme="minorEastAsia" w:eastAsiaTheme="minorEastAsia" w:cstheme="minorEastAsia"/>
                <w:b/>
                <w:sz w:val="24"/>
                <w:szCs w:val="24"/>
              </w:rPr>
            </w:pPr>
            <w:r>
              <w:drawing>
                <wp:anchor distT="0" distB="0" distL="114300" distR="114300" simplePos="0" relativeHeight="251660288" behindDoc="0" locked="0" layoutInCell="1" allowOverlap="1">
                  <wp:simplePos x="0" y="0"/>
                  <wp:positionH relativeFrom="column">
                    <wp:posOffset>262890</wp:posOffset>
                  </wp:positionH>
                  <wp:positionV relativeFrom="paragraph">
                    <wp:posOffset>10795</wp:posOffset>
                  </wp:positionV>
                  <wp:extent cx="1407160" cy="1620520"/>
                  <wp:effectExtent l="0" t="0" r="0" b="17780"/>
                  <wp:wrapSquare wrapText="bothSides"/>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6"/>
                          <a:stretch>
                            <a:fillRect/>
                          </a:stretch>
                        </pic:blipFill>
                        <pic:spPr>
                          <a:xfrm>
                            <a:off x="0" y="0"/>
                            <a:ext cx="1407160" cy="1620520"/>
                          </a:xfrm>
                          <a:prstGeom prst="rect">
                            <a:avLst/>
                          </a:prstGeom>
                          <a:noFill/>
                          <a:ln>
                            <a:noFill/>
                          </a:ln>
                        </pic:spPr>
                      </pic:pic>
                    </a:graphicData>
                  </a:graphic>
                </wp:anchor>
              </w:drawing>
            </w:r>
          </w:p>
          <w:p>
            <w:pPr>
              <w:widowControl/>
              <w:spacing w:line="400" w:lineRule="exact"/>
              <w:jc w:val="left"/>
              <w:rPr>
                <w:rFonts w:hint="eastAsia" w:asciiTheme="minorEastAsia" w:hAnsiTheme="minorEastAsia" w:eastAsiaTheme="minorEastAsia" w:cstheme="minorEastAsia"/>
                <w:b/>
                <w:sz w:val="24"/>
                <w:szCs w:val="24"/>
              </w:rPr>
            </w:pPr>
          </w:p>
          <w:p>
            <w:pPr>
              <w:widowControl/>
              <w:spacing w:line="400" w:lineRule="exact"/>
              <w:jc w:val="left"/>
              <w:rPr>
                <w:rFonts w:hint="eastAsia" w:asciiTheme="minorEastAsia" w:hAnsiTheme="minorEastAsia" w:eastAsiaTheme="minorEastAsia" w:cstheme="minorEastAsia"/>
                <w:b/>
                <w:sz w:val="24"/>
                <w:szCs w:val="24"/>
              </w:rPr>
            </w:pPr>
          </w:p>
          <w:p>
            <w:pPr>
              <w:widowControl/>
              <w:spacing w:line="400" w:lineRule="exact"/>
              <w:jc w:val="left"/>
              <w:rPr>
                <w:rFonts w:hint="eastAsia" w:asciiTheme="minorEastAsia" w:hAnsiTheme="minorEastAsia" w:eastAsiaTheme="minorEastAsia" w:cstheme="minorEastAsia"/>
                <w:b/>
                <w:sz w:val="24"/>
                <w:szCs w:val="24"/>
              </w:rPr>
            </w:pPr>
          </w:p>
          <w:p>
            <w:pPr>
              <w:widowControl/>
              <w:spacing w:line="400" w:lineRule="exact"/>
              <w:jc w:val="left"/>
              <w:rPr>
                <w:rFonts w:hint="eastAsia" w:asciiTheme="minorEastAsia" w:hAnsiTheme="minorEastAsia" w:eastAsiaTheme="minorEastAsia" w:cstheme="minorEastAsia"/>
                <w:b/>
                <w:sz w:val="24"/>
                <w:szCs w:val="24"/>
              </w:rPr>
            </w:pPr>
          </w:p>
          <w:p>
            <w:pPr>
              <w:widowControl/>
              <w:spacing w:line="400" w:lineRule="exact"/>
              <w:jc w:val="left"/>
              <w:rPr>
                <w:rFonts w:hint="eastAsia" w:asciiTheme="minorEastAsia" w:hAnsiTheme="minorEastAsia" w:eastAsiaTheme="minorEastAsia" w:cstheme="minorEastAsia"/>
                <w:b/>
                <w:sz w:val="24"/>
                <w:szCs w:val="24"/>
              </w:rPr>
            </w:pPr>
          </w:p>
          <w:p>
            <w:pPr>
              <w:widowControl/>
              <w:spacing w:line="400" w:lineRule="exact"/>
              <w:jc w:val="left"/>
              <w:rPr>
                <w:rFonts w:hint="eastAsia" w:asciiTheme="minorEastAsia" w:hAnsiTheme="minorEastAsia" w:eastAsiaTheme="minorEastAsia" w:cstheme="minorEastAsia"/>
                <w:b/>
                <w:sz w:val="24"/>
                <w:szCs w:val="24"/>
              </w:rPr>
            </w:pPr>
          </w:p>
          <w:p>
            <w:pPr>
              <w:widowControl/>
              <w:spacing w:line="400" w:lineRule="exact"/>
              <w:jc w:val="left"/>
              <w:rPr>
                <w:rFonts w:hint="default" w:asciiTheme="minorEastAsia" w:hAnsiTheme="minorEastAsia" w:cstheme="minorEastAsia"/>
                <w:sz w:val="24"/>
                <w:szCs w:val="24"/>
                <w:lang w:val="en-US" w:eastAsia="zh-CN"/>
              </w:rPr>
            </w:pPr>
            <w:r>
              <w:drawing>
                <wp:anchor distT="0" distB="0" distL="114300" distR="114300" simplePos="0" relativeHeight="251661312" behindDoc="0" locked="0" layoutInCell="1" allowOverlap="1">
                  <wp:simplePos x="0" y="0"/>
                  <wp:positionH relativeFrom="column">
                    <wp:posOffset>37465</wp:posOffset>
                  </wp:positionH>
                  <wp:positionV relativeFrom="paragraph">
                    <wp:posOffset>314960</wp:posOffset>
                  </wp:positionV>
                  <wp:extent cx="2091690" cy="1734820"/>
                  <wp:effectExtent l="0" t="0" r="0" b="17780"/>
                  <wp:wrapSquare wrapText="bothSides"/>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7"/>
                          <a:stretch>
                            <a:fillRect/>
                          </a:stretch>
                        </pic:blipFill>
                        <pic:spPr>
                          <a:xfrm>
                            <a:off x="0" y="0"/>
                            <a:ext cx="2091690" cy="1734820"/>
                          </a:xfrm>
                          <a:prstGeom prst="rect">
                            <a:avLst/>
                          </a:prstGeom>
                          <a:noFill/>
                          <a:ln>
                            <a:noFill/>
                          </a:ln>
                        </pic:spPr>
                      </pic:pic>
                    </a:graphicData>
                  </a:graphic>
                </wp:anchor>
              </w:drawing>
            </w:r>
            <w:r>
              <w:rPr>
                <w:rFonts w:hint="eastAsia" w:asciiTheme="minorEastAsia" w:hAnsiTheme="minorEastAsia" w:cstheme="minorEastAsia"/>
                <w:b/>
                <w:sz w:val="24"/>
                <w:szCs w:val="24"/>
                <w:lang w:val="en-US" w:eastAsia="zh-CN"/>
              </w:rPr>
              <w:t>步骤二：</w:t>
            </w:r>
          </w:p>
        </w:tc>
        <w:tc>
          <w:tcPr>
            <w:tcW w:w="3621" w:type="dxa"/>
            <w:noWrap w:val="0"/>
            <w:vAlign w:val="top"/>
          </w:tcPr>
          <w:p>
            <w:pPr>
              <w:widowControl/>
              <w:spacing w:line="400" w:lineRule="exact"/>
              <w:jc w:val="left"/>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设计实验：</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分组讨论</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汇报实验方案：</w:t>
            </w:r>
          </w:p>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使稀盐酸分别与石蕊试液、酚酞试液、镁条、生锈铁钉、碳酸钠、硝酸银、氯化钡反应。</w:t>
            </w: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default"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default"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default" w:asciiTheme="minorEastAsia" w:hAnsiTheme="minorEastAsia" w:cstheme="minorEastAsia"/>
                <w:sz w:val="24"/>
                <w:szCs w:val="24"/>
                <w:lang w:val="en-US" w:eastAsia="zh-CN"/>
              </w:rPr>
            </w:pPr>
          </w:p>
        </w:tc>
        <w:tc>
          <w:tcPr>
            <w:tcW w:w="1837" w:type="dxa"/>
            <w:noWrap w:val="0"/>
            <w:vAlign w:val="top"/>
          </w:tcPr>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培养学生积极思考、合作讨论及科学探究的能力。</w:t>
            </w: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default" w:asciiTheme="minorEastAsia" w:hAnsiTheme="minorEastAsia" w:eastAsiaTheme="minorEastAsia" w:cstheme="minorEastAsia"/>
                <w:b/>
                <w:sz w:val="24"/>
                <w:szCs w:val="24"/>
                <w:lang w:val="en-US" w:eastAsia="zh-CN"/>
              </w:rPr>
            </w:pPr>
            <w:r>
              <w:rPr>
                <w:rFonts w:hint="eastAsia" w:asciiTheme="minorEastAsia" w:hAnsiTheme="minorEastAsia" w:cstheme="minorEastAsia"/>
                <w:b/>
                <w:sz w:val="24"/>
                <w:szCs w:val="24"/>
                <w:lang w:val="en-US" w:eastAsia="zh-CN"/>
              </w:rPr>
              <w:t>进行实验</w:t>
            </w:r>
            <w:r>
              <w:rPr>
                <w:rFonts w:hint="eastAsia" w:asciiTheme="minorEastAsia" w:hAnsiTheme="minorEastAsia" w:eastAsiaTheme="minorEastAsia" w:cstheme="minorEastAsia"/>
                <w:b/>
                <w:sz w:val="24"/>
                <w:szCs w:val="24"/>
              </w:rPr>
              <w:t>：</w:t>
            </w:r>
            <w:r>
              <w:rPr>
                <w:rFonts w:hint="eastAsia" w:asciiTheme="minorEastAsia" w:hAnsiTheme="minorEastAsia" w:cstheme="minorEastAsia"/>
                <w:kern w:val="0"/>
                <w:sz w:val="24"/>
                <w:szCs w:val="24"/>
                <w:lang w:val="en-US" w:eastAsia="zh-CN"/>
              </w:rPr>
              <w:t xml:space="preserve"> </w:t>
            </w:r>
          </w:p>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强调注意事项，指导学生进行实验</w:t>
            </w:r>
            <w:r>
              <w:rPr>
                <w:rFonts w:hint="eastAsia" w:asciiTheme="minorEastAsia" w:hAnsiTheme="minorEastAsia" w:cstheme="minorEastAsia"/>
                <w:b/>
                <w:bCs/>
                <w:sz w:val="24"/>
                <w:szCs w:val="24"/>
                <w:lang w:val="en-US" w:eastAsia="zh-CN"/>
              </w:rPr>
              <w:t>步骤一：</w:t>
            </w:r>
            <w:r>
              <w:rPr>
                <w:rFonts w:hint="eastAsia" w:asciiTheme="minorEastAsia" w:hAnsiTheme="minorEastAsia" w:cstheme="minorEastAsia"/>
                <w:sz w:val="24"/>
                <w:szCs w:val="24"/>
                <w:lang w:val="en-US" w:eastAsia="zh-CN"/>
              </w:rPr>
              <w:t>盐酸和指示剂反应探究。</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根据学生实验结果，引导学生得出盐酸的化学性质：（板书）</w:t>
            </w:r>
          </w:p>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（1）盐酸能使石蕊试液变红。</w:t>
            </w:r>
          </w:p>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b/>
                <w:bCs/>
                <w:sz w:val="24"/>
                <w:szCs w:val="24"/>
                <w:lang w:val="en-US" w:eastAsia="zh-CN"/>
              </w:rPr>
              <w:t>步骤二</w:t>
            </w:r>
            <w:r>
              <w:rPr>
                <w:rFonts w:hint="eastAsia" w:asciiTheme="minorEastAsia" w:hAnsiTheme="minorEastAsia" w:cstheme="minorEastAsia"/>
                <w:sz w:val="24"/>
                <w:szCs w:val="24"/>
                <w:lang w:val="en-US" w:eastAsia="zh-CN"/>
              </w:rPr>
              <w:t>：盐酸与活泼金属、金属氧化物、盐的反应探究。</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引导学生汇报并完善实验结果，解释反应原理：（投影）</w:t>
            </w:r>
          </w:p>
          <w:tbl>
            <w:tblPr>
              <w:tblStyle w:val="5"/>
              <w:tblW w:w="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03"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物质</w:t>
                  </w:r>
                </w:p>
              </w:tc>
              <w:tc>
                <w:tcPr>
                  <w:tcW w:w="2877" w:type="dxa"/>
                </w:tcPr>
                <w:p>
                  <w:pPr>
                    <w:spacing w:line="240" w:lineRule="auto"/>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反应原理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03"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镁条</w:t>
                  </w:r>
                </w:p>
              </w:tc>
              <w:tc>
                <w:tcPr>
                  <w:tcW w:w="2877" w:type="dxa"/>
                </w:tcPr>
                <w:p>
                  <w:pPr>
                    <w:spacing w:line="24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Mg + 2HCl = MgCl</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 xml:space="preserve"> + H</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03"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生锈铁钉</w:t>
                  </w:r>
                </w:p>
              </w:tc>
              <w:tc>
                <w:tcPr>
                  <w:tcW w:w="2877" w:type="dxa"/>
                </w:tcPr>
                <w:p>
                  <w:pPr>
                    <w:spacing w:line="24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Fe</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O</w:t>
                  </w:r>
                  <w:r>
                    <w:rPr>
                      <w:rFonts w:hint="eastAsia" w:asciiTheme="minorEastAsia" w:hAnsiTheme="minorEastAsia" w:eastAsiaTheme="minorEastAsia" w:cstheme="minorEastAsia"/>
                      <w:sz w:val="21"/>
                      <w:szCs w:val="21"/>
                      <w:vertAlign w:val="subscript"/>
                      <w:lang w:val="en-US" w:eastAsia="zh-CN"/>
                    </w:rPr>
                    <w:t>3</w:t>
                  </w:r>
                  <w:r>
                    <w:rPr>
                      <w:rFonts w:hint="eastAsia" w:asciiTheme="minorEastAsia" w:hAnsiTheme="minorEastAsia" w:eastAsiaTheme="minorEastAsia" w:cstheme="minorEastAsia"/>
                      <w:sz w:val="21"/>
                      <w:szCs w:val="21"/>
                      <w:vertAlign w:val="baseline"/>
                      <w:lang w:val="en-US" w:eastAsia="zh-CN"/>
                    </w:rPr>
                    <w:t>+ 6HCl = 2FeCl</w:t>
                  </w:r>
                  <w:r>
                    <w:rPr>
                      <w:rFonts w:hint="eastAsia" w:asciiTheme="minorEastAsia" w:hAnsiTheme="minorEastAsia" w:eastAsiaTheme="minorEastAsia" w:cstheme="minorEastAsia"/>
                      <w:sz w:val="21"/>
                      <w:szCs w:val="21"/>
                      <w:vertAlign w:val="subscript"/>
                      <w:lang w:val="en-US" w:eastAsia="zh-CN"/>
                    </w:rPr>
                    <w:t>3</w:t>
                  </w:r>
                  <w:r>
                    <w:rPr>
                      <w:rFonts w:hint="eastAsia" w:asciiTheme="minorEastAsia" w:hAnsiTheme="minorEastAsia" w:eastAsiaTheme="minorEastAsia" w:cstheme="minorEastAsia"/>
                      <w:sz w:val="21"/>
                      <w:szCs w:val="21"/>
                      <w:vertAlign w:val="baseline"/>
                      <w:lang w:val="en-US" w:eastAsia="zh-CN"/>
                    </w:rPr>
                    <w:t xml:space="preserve"> +3H</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O</w:t>
                  </w:r>
                </w:p>
                <w:p>
                  <w:pPr>
                    <w:spacing w:line="24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(Fe +2HCl = FeCl</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 xml:space="preserve"> + H</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03"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碳酸钠粉末</w:t>
                  </w:r>
                </w:p>
              </w:tc>
              <w:tc>
                <w:tcPr>
                  <w:tcW w:w="2877" w:type="dxa"/>
                </w:tcPr>
                <w:p>
                  <w:pPr>
                    <w:spacing w:line="24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Na</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CO</w:t>
                  </w:r>
                  <w:r>
                    <w:rPr>
                      <w:rFonts w:hint="eastAsia" w:asciiTheme="minorEastAsia" w:hAnsiTheme="minorEastAsia" w:eastAsiaTheme="minorEastAsia" w:cstheme="minorEastAsia"/>
                      <w:sz w:val="21"/>
                      <w:szCs w:val="21"/>
                      <w:vertAlign w:val="subscript"/>
                      <w:lang w:val="en-US" w:eastAsia="zh-CN"/>
                    </w:rPr>
                    <w:t>3</w:t>
                  </w:r>
                  <w:r>
                    <w:rPr>
                      <w:rFonts w:hint="eastAsia" w:asciiTheme="minorEastAsia" w:hAnsiTheme="minorEastAsia" w:eastAsiaTheme="minorEastAsia" w:cstheme="minorEastAsia"/>
                      <w:sz w:val="21"/>
                      <w:szCs w:val="21"/>
                      <w:vertAlign w:val="baseline"/>
                      <w:lang w:val="en-US" w:eastAsia="zh-CN"/>
                    </w:rPr>
                    <w:t>+2HCl=2NaCl+H</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O+CO</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803"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硝酸银溶液</w:t>
                  </w:r>
                </w:p>
              </w:tc>
              <w:tc>
                <w:tcPr>
                  <w:tcW w:w="2877" w:type="dxa"/>
                </w:tcPr>
                <w:p>
                  <w:pPr>
                    <w:spacing w:line="24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AgNO</w:t>
                  </w:r>
                  <w:r>
                    <w:rPr>
                      <w:rFonts w:hint="eastAsia" w:asciiTheme="minorEastAsia" w:hAnsiTheme="minorEastAsia" w:eastAsiaTheme="minorEastAsia" w:cstheme="minorEastAsia"/>
                      <w:sz w:val="21"/>
                      <w:szCs w:val="21"/>
                      <w:vertAlign w:val="subscript"/>
                      <w:lang w:val="en-US" w:eastAsia="zh-CN"/>
                    </w:rPr>
                    <w:t>3</w:t>
                  </w:r>
                  <w:r>
                    <w:rPr>
                      <w:rFonts w:hint="eastAsia" w:asciiTheme="minorEastAsia" w:hAnsiTheme="minorEastAsia" w:eastAsiaTheme="minorEastAsia" w:cstheme="minorEastAsia"/>
                      <w:sz w:val="21"/>
                      <w:szCs w:val="21"/>
                      <w:vertAlign w:val="baseline"/>
                      <w:lang w:val="en-US" w:eastAsia="zh-CN"/>
                    </w:rPr>
                    <w:t>+HCl = AgCl↓+HNO</w:t>
                  </w:r>
                  <w:r>
                    <w:rPr>
                      <w:rFonts w:hint="eastAsia" w:asciiTheme="minorEastAsia" w:hAnsiTheme="minorEastAsia" w:eastAsiaTheme="minorEastAsia" w:cstheme="minorEastAsia"/>
                      <w:sz w:val="21"/>
                      <w:szCs w:val="21"/>
                      <w:vertAlign w:val="sub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03"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氯化钡溶液</w:t>
                  </w:r>
                </w:p>
              </w:tc>
              <w:tc>
                <w:tcPr>
                  <w:tcW w:w="2877" w:type="dxa"/>
                </w:tcPr>
                <w:p>
                  <w:pPr>
                    <w:spacing w:line="240" w:lineRule="auto"/>
                    <w:jc w:val="left"/>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BaCl</w:t>
                  </w:r>
                  <w:r>
                    <w:rPr>
                      <w:rFonts w:hint="eastAsia" w:asciiTheme="minorEastAsia" w:hAnsiTheme="minorEastAsia" w:eastAsiaTheme="minorEastAsia" w:cstheme="minorEastAsia"/>
                      <w:sz w:val="21"/>
                      <w:szCs w:val="21"/>
                      <w:vertAlign w:val="subscript"/>
                      <w:lang w:val="en-US" w:eastAsia="zh-CN"/>
                    </w:rPr>
                    <w:t>2</w:t>
                  </w:r>
                  <w:r>
                    <w:rPr>
                      <w:rFonts w:hint="eastAsia" w:asciiTheme="minorEastAsia" w:hAnsiTheme="minorEastAsia" w:eastAsiaTheme="minorEastAsia" w:cstheme="minorEastAsia"/>
                      <w:sz w:val="21"/>
                      <w:szCs w:val="21"/>
                      <w:vertAlign w:val="baseline"/>
                      <w:lang w:val="en-US" w:eastAsia="zh-CN"/>
                    </w:rPr>
                    <w:t>+ HCl ≠</w:t>
                  </w:r>
                </w:p>
              </w:tc>
            </w:tr>
          </w:tbl>
          <w:p>
            <w:pPr>
              <w:widowControl/>
              <w:spacing w:line="400" w:lineRule="exact"/>
              <w:jc w:val="left"/>
              <w:rPr>
                <w:rFonts w:hint="default" w:asciiTheme="minorEastAsia" w:hAnsiTheme="minorEastAsia" w:cstheme="minorEastAsia"/>
                <w:sz w:val="24"/>
                <w:szCs w:val="24"/>
                <w:lang w:val="en-US" w:eastAsia="zh-CN"/>
              </w:rPr>
            </w:pPr>
          </w:p>
        </w:tc>
        <w:tc>
          <w:tcPr>
            <w:tcW w:w="3621" w:type="dxa"/>
            <w:noWrap w:val="0"/>
            <w:vAlign w:val="top"/>
          </w:tcPr>
          <w:p>
            <w:pPr>
              <w:widowControl/>
              <w:spacing w:line="400" w:lineRule="exact"/>
              <w:jc w:val="left"/>
              <w:rPr>
                <w:rFonts w:hint="default"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进行实验：</w:t>
            </w:r>
          </w:p>
          <w:p>
            <w:pPr>
              <w:widowControl/>
              <w:spacing w:line="400" w:lineRule="exact"/>
              <w:jc w:val="left"/>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小组同学互助完成实验，</w:t>
            </w:r>
            <w:r>
              <w:rPr>
                <w:rFonts w:hint="eastAsia" w:asciiTheme="minorEastAsia" w:hAnsiTheme="minorEastAsia" w:cstheme="minorEastAsia"/>
                <w:sz w:val="24"/>
                <w:szCs w:val="24"/>
                <w:lang w:val="en-US" w:eastAsia="zh-CN"/>
              </w:rPr>
              <w:t>探究稀盐酸</w:t>
            </w:r>
            <w:r>
              <w:rPr>
                <w:rFonts w:hint="eastAsia" w:asciiTheme="minorEastAsia" w:hAnsiTheme="minorEastAsia" w:eastAsiaTheme="minorEastAsia" w:cstheme="minorEastAsia"/>
                <w:sz w:val="24"/>
                <w:szCs w:val="24"/>
              </w:rPr>
              <w:t>的化学性质，交流完成实验报告内容，推选代表发言，描述本组的实验结果</w:t>
            </w:r>
            <w:r>
              <w:rPr>
                <w:rFonts w:hint="eastAsia" w:asciiTheme="minorEastAsia" w:hAnsiTheme="minorEastAsia" w:cstheme="minorEastAsia"/>
                <w:sz w:val="24"/>
                <w:szCs w:val="24"/>
                <w:lang w:eastAsia="zh-CN"/>
              </w:rPr>
              <w:t>。</w:t>
            </w:r>
          </w:p>
          <w:p>
            <w:pPr>
              <w:widowControl/>
              <w:spacing w:line="400" w:lineRule="exact"/>
              <w:jc w:val="left"/>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步骤一：</w:t>
            </w:r>
          </w:p>
          <w:tbl>
            <w:tblPr>
              <w:tblStyle w:val="5"/>
              <w:tblpPr w:leftFromText="180" w:rightFromText="180" w:vertAnchor="text" w:horzAnchor="page" w:tblpX="227" w:tblpY="192"/>
              <w:tblOverlap w:val="never"/>
              <w:tblW w:w="3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
              <w:gridCol w:w="1323"/>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357" w:type="dxa"/>
                  <w:vAlign w:val="center"/>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操作</w:t>
                  </w:r>
                </w:p>
              </w:tc>
              <w:tc>
                <w:tcPr>
                  <w:tcW w:w="1323" w:type="dxa"/>
                  <w:vAlign w:val="center"/>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取少量稀盐酸，滴入石蕊试液</w:t>
                  </w:r>
                </w:p>
              </w:tc>
              <w:tc>
                <w:tcPr>
                  <w:tcW w:w="1400" w:type="dxa"/>
                  <w:vAlign w:val="center"/>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取少量稀盐酸，滴入酚酞试液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357" w:type="dxa"/>
                  <w:vAlign w:val="center"/>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现象</w:t>
                  </w:r>
                </w:p>
              </w:tc>
              <w:tc>
                <w:tcPr>
                  <w:tcW w:w="1323" w:type="dxa"/>
                  <w:vAlign w:val="center"/>
                </w:tcPr>
                <w:p>
                  <w:pPr>
                    <w:spacing w:line="240" w:lineRule="auto"/>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变红</w:t>
                  </w:r>
                </w:p>
              </w:tc>
              <w:tc>
                <w:tcPr>
                  <w:tcW w:w="1400" w:type="dxa"/>
                  <w:vAlign w:val="center"/>
                </w:tcPr>
                <w:p>
                  <w:pPr>
                    <w:spacing w:line="240" w:lineRule="auto"/>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不变色</w:t>
                  </w:r>
                </w:p>
              </w:tc>
            </w:tr>
          </w:tbl>
          <w:p>
            <w:pPr>
              <w:widowControl/>
              <w:spacing w:line="400" w:lineRule="exact"/>
              <w:jc w:val="left"/>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步骤二：</w:t>
            </w:r>
          </w:p>
          <w:tbl>
            <w:tblPr>
              <w:tblStyle w:val="5"/>
              <w:tblW w:w="3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72"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物质</w:t>
                  </w:r>
                </w:p>
              </w:tc>
              <w:tc>
                <w:tcPr>
                  <w:tcW w:w="1968"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加入稀盐酸后的现象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72"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镁条</w:t>
                  </w:r>
                </w:p>
              </w:tc>
              <w:tc>
                <w:tcPr>
                  <w:tcW w:w="1968" w:type="dxa"/>
                </w:tcPr>
                <w:p>
                  <w:pPr>
                    <w:spacing w:line="240" w:lineRule="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产生气泡，镁条逐渐消失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072"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生锈铁钉</w:t>
                  </w:r>
                </w:p>
              </w:tc>
              <w:tc>
                <w:tcPr>
                  <w:tcW w:w="1968" w:type="dxa"/>
                </w:tcPr>
                <w:p>
                  <w:pPr>
                    <w:spacing w:line="240" w:lineRule="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铁锈溶解，溶液变黄，一段时间后产生气泡，溶液变为浅绿色。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072"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碳酸钠粉末</w:t>
                  </w:r>
                </w:p>
              </w:tc>
              <w:tc>
                <w:tcPr>
                  <w:tcW w:w="1968" w:type="dxa"/>
                </w:tcPr>
                <w:p>
                  <w:pPr>
                    <w:spacing w:line="240" w:lineRule="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产生大量气泡，固体消失。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2"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硝酸银溶液</w:t>
                  </w:r>
                </w:p>
              </w:tc>
              <w:tc>
                <w:tcPr>
                  <w:tcW w:w="1968" w:type="dxa"/>
                </w:tcPr>
                <w:p>
                  <w:pPr>
                    <w:spacing w:line="240" w:lineRule="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生成白色沉淀。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1072" w:type="dxa"/>
                </w:tcPr>
                <w:p>
                  <w:pPr>
                    <w:spacing w:line="240" w:lineRule="auto"/>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氯化钡溶液</w:t>
                  </w:r>
                </w:p>
              </w:tc>
              <w:tc>
                <w:tcPr>
                  <w:tcW w:w="1968" w:type="dxa"/>
                </w:tcPr>
                <w:p>
                  <w:pPr>
                    <w:spacing w:line="240" w:lineRule="auto"/>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cstheme="minorEastAsia"/>
                      <w:sz w:val="24"/>
                      <w:szCs w:val="24"/>
                      <w:vertAlign w:val="baseline"/>
                      <w:lang w:val="en-US" w:eastAsia="zh-CN"/>
                    </w:rPr>
                    <w:t>无明显现象。</w:t>
                  </w:r>
                </w:p>
              </w:tc>
            </w:tr>
          </w:tbl>
          <w:p>
            <w:pPr>
              <w:widowControl/>
              <w:spacing w:line="400" w:lineRule="exact"/>
              <w:jc w:val="left"/>
              <w:rPr>
                <w:rFonts w:hint="eastAsia" w:asciiTheme="minorEastAsia" w:hAnsiTheme="minorEastAsia" w:eastAsiaTheme="minorEastAsia" w:cstheme="minorEastAsia"/>
                <w:sz w:val="24"/>
                <w:szCs w:val="24"/>
              </w:rPr>
            </w:pPr>
          </w:p>
        </w:tc>
        <w:tc>
          <w:tcPr>
            <w:tcW w:w="1837" w:type="dxa"/>
            <w:noWrap w:val="0"/>
            <w:vAlign w:val="top"/>
          </w:tcPr>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培</w:t>
            </w:r>
            <w:r>
              <w:rPr>
                <w:rFonts w:hint="eastAsia" w:asciiTheme="minorEastAsia" w:hAnsiTheme="minorEastAsia" w:eastAsiaTheme="minorEastAsia" w:cstheme="minorEastAsia"/>
                <w:sz w:val="24"/>
                <w:szCs w:val="24"/>
              </w:rPr>
              <w:drawing>
                <wp:inline distT="0" distB="0" distL="114300" distR="114300">
                  <wp:extent cx="9525" cy="12700"/>
                  <wp:effectExtent l="0" t="0" r="0" b="0"/>
                  <wp:docPr id="15"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6"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9525" cy="1270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养学生的实验探究能力，在试验中学会交流总结，在交流中学会获取新知</w:t>
            </w:r>
            <w:r>
              <w:rPr>
                <w:rFonts w:hint="eastAsia" w:asciiTheme="minorEastAsia" w:hAnsiTheme="minorEastAsia" w:cstheme="minorEastAsia"/>
                <w:sz w:val="24"/>
                <w:szCs w:val="24"/>
                <w:lang w:eastAsia="zh-CN"/>
              </w:rPr>
              <w:t>。</w:t>
            </w:r>
          </w:p>
          <w:p>
            <w:pPr>
              <w:widowControl/>
              <w:spacing w:line="400" w:lineRule="exact"/>
              <w:jc w:val="lef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交流与讨论1</w:t>
            </w:r>
            <w:r>
              <w:rPr>
                <w:rFonts w:hint="eastAsia" w:asciiTheme="minorEastAsia" w:hAnsiTheme="minorEastAsia" w:cstheme="minorEastAsia"/>
                <w:sz w:val="24"/>
                <w:szCs w:val="24"/>
                <w:lang w:val="en-US" w:eastAsia="zh-CN"/>
              </w:rPr>
              <w:t>：</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Na</w:t>
            </w:r>
            <w:r>
              <w:rPr>
                <w:rFonts w:hint="eastAsia" w:asciiTheme="minorEastAsia" w:hAnsiTheme="minorEastAsia" w:cstheme="minorEastAsia"/>
                <w:sz w:val="24"/>
                <w:szCs w:val="24"/>
                <w:vertAlign w:val="subscript"/>
                <w:lang w:val="en-US" w:eastAsia="zh-CN"/>
              </w:rPr>
              <w:t>2</w:t>
            </w:r>
            <w:r>
              <w:rPr>
                <w:rFonts w:hint="eastAsia" w:asciiTheme="minorEastAsia" w:hAnsiTheme="minorEastAsia" w:cstheme="minorEastAsia"/>
                <w:sz w:val="24"/>
                <w:szCs w:val="24"/>
                <w:lang w:val="en-US" w:eastAsia="zh-CN"/>
              </w:rPr>
              <w:t>CO</w:t>
            </w:r>
            <w:r>
              <w:rPr>
                <w:rFonts w:hint="eastAsia" w:asciiTheme="minorEastAsia" w:hAnsiTheme="minorEastAsia" w:cstheme="minorEastAsia"/>
                <w:sz w:val="24"/>
                <w:szCs w:val="24"/>
                <w:vertAlign w:val="subscript"/>
                <w:lang w:val="en-US" w:eastAsia="zh-CN"/>
              </w:rPr>
              <w:t>3</w:t>
            </w:r>
            <w:r>
              <w:rPr>
                <w:rFonts w:hint="eastAsia" w:asciiTheme="minorEastAsia" w:hAnsiTheme="minorEastAsia" w:cstheme="minorEastAsia"/>
                <w:sz w:val="24"/>
                <w:szCs w:val="24"/>
                <w:lang w:val="en-US" w:eastAsia="zh-CN"/>
              </w:rPr>
              <w:t>、BaCl</w:t>
            </w:r>
            <w:r>
              <w:rPr>
                <w:rFonts w:hint="eastAsia" w:asciiTheme="minorEastAsia" w:hAnsiTheme="minorEastAsia" w:cstheme="minorEastAsia"/>
                <w:sz w:val="24"/>
                <w:szCs w:val="24"/>
                <w:vertAlign w:val="subscript"/>
                <w:lang w:val="en-US" w:eastAsia="zh-CN"/>
              </w:rPr>
              <w:t>2</w:t>
            </w:r>
            <w:r>
              <w:rPr>
                <w:rFonts w:hint="eastAsia" w:asciiTheme="minorEastAsia" w:hAnsiTheme="minorEastAsia" w:cstheme="minorEastAsia"/>
                <w:sz w:val="24"/>
                <w:szCs w:val="24"/>
                <w:lang w:val="en-US" w:eastAsia="zh-CN"/>
              </w:rPr>
              <w:t>、MgCl</w:t>
            </w:r>
            <w:r>
              <w:rPr>
                <w:rFonts w:hint="eastAsia" w:asciiTheme="minorEastAsia" w:hAnsiTheme="minorEastAsia" w:cstheme="minorEastAsia"/>
                <w:sz w:val="24"/>
                <w:szCs w:val="24"/>
                <w:vertAlign w:val="subscript"/>
                <w:lang w:val="en-US" w:eastAsia="zh-CN"/>
              </w:rPr>
              <w:t>2</w:t>
            </w:r>
            <w:r>
              <w:rPr>
                <w:rFonts w:hint="eastAsia" w:asciiTheme="minorEastAsia" w:hAnsiTheme="minorEastAsia" w:cstheme="minorEastAsia"/>
                <w:sz w:val="24"/>
                <w:szCs w:val="24"/>
                <w:lang w:val="en-US" w:eastAsia="zh-CN"/>
              </w:rPr>
              <w:t>、NaCl、FeCl</w:t>
            </w:r>
            <w:r>
              <w:rPr>
                <w:rFonts w:hint="eastAsia" w:asciiTheme="minorEastAsia" w:hAnsiTheme="minorEastAsia" w:cstheme="minorEastAsia"/>
                <w:sz w:val="24"/>
                <w:szCs w:val="24"/>
                <w:vertAlign w:val="subscript"/>
                <w:lang w:val="en-US" w:eastAsia="zh-CN"/>
              </w:rPr>
              <w:t>3</w:t>
            </w:r>
            <w:r>
              <w:rPr>
                <w:rFonts w:hint="eastAsia" w:asciiTheme="minorEastAsia" w:hAnsiTheme="minorEastAsia" w:cstheme="minorEastAsia"/>
                <w:sz w:val="24"/>
                <w:szCs w:val="24"/>
                <w:lang w:val="en-US" w:eastAsia="zh-CN"/>
              </w:rPr>
              <w:t>这些物质从阴阳离子来看，有什么共同特征？</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结论1：</w:t>
            </w:r>
            <w:r>
              <w:rPr>
                <w:rFonts w:hint="eastAsia" w:asciiTheme="minorEastAsia" w:hAnsiTheme="minorEastAsia" w:cstheme="minorEastAsia"/>
                <w:sz w:val="24"/>
                <w:szCs w:val="24"/>
                <w:lang w:val="en-US" w:eastAsia="zh-CN"/>
              </w:rPr>
              <w:t>（投影）</w:t>
            </w:r>
          </w:p>
          <w:p>
            <w:pPr>
              <w:widowControl/>
              <w:spacing w:line="400" w:lineRule="exact"/>
              <w:jc w:val="left"/>
              <w:rPr>
                <w:rFonts w:hint="default" w:asciiTheme="minorEastAsia" w:hAnsiTheme="minorEastAsia" w:cstheme="minorEastAsia"/>
                <w:sz w:val="24"/>
                <w:szCs w:val="24"/>
                <w:lang w:val="en-US" w:eastAsia="zh-CN"/>
              </w:rPr>
            </w:pPr>
            <w:r>
              <w:rPr>
                <w:rFonts w:hint="default" w:asciiTheme="minorEastAsia" w:hAnsiTheme="minorEastAsia" w:cstheme="minorEastAsia"/>
                <w:sz w:val="24"/>
                <w:szCs w:val="24"/>
                <w:lang w:val="en-US" w:eastAsia="zh-CN"/>
              </w:rPr>
              <w:t>由金属阳离子和酸根阴离子构成的化合物，化学上把这类化合物称为</w:t>
            </w:r>
            <w:r>
              <w:rPr>
                <w:rFonts w:hint="default" w:asciiTheme="minorEastAsia" w:hAnsiTheme="minorEastAsia" w:cstheme="minorEastAsia"/>
                <w:b/>
                <w:bCs/>
                <w:sz w:val="24"/>
                <w:szCs w:val="24"/>
                <w:lang w:val="en-US" w:eastAsia="zh-CN"/>
              </w:rPr>
              <w:t>盐</w:t>
            </w:r>
            <w:r>
              <w:rPr>
                <w:rFonts w:hint="eastAsia" w:asciiTheme="minorEastAsia" w:hAnsiTheme="minorEastAsia" w:cstheme="minorEastAsia"/>
                <w:sz w:val="24"/>
                <w:szCs w:val="24"/>
                <w:lang w:val="en-US" w:eastAsia="zh-CN"/>
              </w:rPr>
              <w:t>（</w:t>
            </w:r>
            <w:r>
              <w:rPr>
                <w:rFonts w:hint="default" w:asciiTheme="minorEastAsia" w:hAnsiTheme="minorEastAsia" w:cstheme="minorEastAsia"/>
                <w:sz w:val="24"/>
                <w:szCs w:val="24"/>
                <w:lang w:val="en-US" w:eastAsia="zh-CN"/>
              </w:rPr>
              <w:t>由于NH</w:t>
            </w:r>
            <w:r>
              <w:rPr>
                <w:rFonts w:hint="default" w:asciiTheme="minorEastAsia" w:hAnsiTheme="minorEastAsia" w:cstheme="minorEastAsia"/>
                <w:sz w:val="24"/>
                <w:szCs w:val="24"/>
                <w:vertAlign w:val="subscript"/>
                <w:lang w:val="en-US" w:eastAsia="zh-CN"/>
              </w:rPr>
              <w:t>4</w:t>
            </w:r>
            <w:r>
              <w:rPr>
                <w:rFonts w:hint="default" w:asciiTheme="minorEastAsia" w:hAnsiTheme="minorEastAsia" w:cstheme="minorEastAsia"/>
                <w:sz w:val="24"/>
                <w:szCs w:val="24"/>
                <w:vertAlign w:val="superscript"/>
                <w:lang w:val="en-US" w:eastAsia="zh-CN"/>
              </w:rPr>
              <w:t>+</w:t>
            </w:r>
            <w:r>
              <w:rPr>
                <w:rFonts w:hint="default" w:asciiTheme="minorEastAsia" w:hAnsiTheme="minorEastAsia" w:cstheme="minorEastAsia"/>
                <w:sz w:val="24"/>
                <w:szCs w:val="24"/>
                <w:lang w:val="en-US" w:eastAsia="zh-CN"/>
              </w:rPr>
              <w:t>与金属阳离子性质相似，可以看作金属阳离子，因此NH</w:t>
            </w:r>
            <w:r>
              <w:rPr>
                <w:rFonts w:hint="default" w:asciiTheme="minorEastAsia" w:hAnsiTheme="minorEastAsia" w:cstheme="minorEastAsia"/>
                <w:sz w:val="24"/>
                <w:szCs w:val="24"/>
                <w:vertAlign w:val="subscript"/>
                <w:lang w:val="en-US" w:eastAsia="zh-CN"/>
              </w:rPr>
              <w:t>4</w:t>
            </w:r>
            <w:r>
              <w:rPr>
                <w:rFonts w:hint="default" w:asciiTheme="minorEastAsia" w:hAnsiTheme="minorEastAsia" w:cstheme="minorEastAsia"/>
                <w:sz w:val="24"/>
                <w:szCs w:val="24"/>
                <w:lang w:val="en-US" w:eastAsia="zh-CN"/>
              </w:rPr>
              <w:t>Cl﹑(NH</w:t>
            </w:r>
            <w:r>
              <w:rPr>
                <w:rFonts w:hint="default" w:asciiTheme="minorEastAsia" w:hAnsiTheme="minorEastAsia" w:cstheme="minorEastAsia"/>
                <w:sz w:val="24"/>
                <w:szCs w:val="24"/>
                <w:vertAlign w:val="subscript"/>
                <w:lang w:val="en-US" w:eastAsia="zh-CN"/>
              </w:rPr>
              <w:t>4</w:t>
            </w:r>
            <w:r>
              <w:rPr>
                <w:rFonts w:hint="default" w:asciiTheme="minorEastAsia" w:hAnsiTheme="minorEastAsia" w:cstheme="minorEastAsia"/>
                <w:sz w:val="24"/>
                <w:szCs w:val="24"/>
                <w:lang w:val="en-US" w:eastAsia="zh-CN"/>
              </w:rPr>
              <w:t>)</w:t>
            </w:r>
            <w:r>
              <w:rPr>
                <w:rFonts w:hint="default" w:asciiTheme="minorEastAsia" w:hAnsiTheme="minorEastAsia" w:cstheme="minorEastAsia"/>
                <w:sz w:val="24"/>
                <w:szCs w:val="24"/>
                <w:vertAlign w:val="subscript"/>
                <w:lang w:val="en-US" w:eastAsia="zh-CN"/>
              </w:rPr>
              <w:t>2</w:t>
            </w:r>
            <w:r>
              <w:rPr>
                <w:rFonts w:hint="default" w:asciiTheme="minorEastAsia" w:hAnsiTheme="minorEastAsia" w:cstheme="minorEastAsia"/>
                <w:sz w:val="24"/>
                <w:szCs w:val="24"/>
                <w:lang w:val="en-US" w:eastAsia="zh-CN"/>
              </w:rPr>
              <w:t>SO</w:t>
            </w:r>
            <w:r>
              <w:rPr>
                <w:rFonts w:hint="default" w:asciiTheme="minorEastAsia" w:hAnsiTheme="minorEastAsia" w:cstheme="minorEastAsia"/>
                <w:sz w:val="24"/>
                <w:szCs w:val="24"/>
                <w:vertAlign w:val="subscript"/>
                <w:lang w:val="en-US" w:eastAsia="zh-CN"/>
              </w:rPr>
              <w:t>4</w:t>
            </w:r>
            <w:r>
              <w:rPr>
                <w:rFonts w:hint="default" w:asciiTheme="minorEastAsia" w:hAnsiTheme="minorEastAsia" w:cstheme="minorEastAsia"/>
                <w:sz w:val="24"/>
                <w:szCs w:val="24"/>
                <w:lang w:val="en-US" w:eastAsia="zh-CN"/>
              </w:rPr>
              <w:t>等也属于盐</w:t>
            </w:r>
            <w:r>
              <w:rPr>
                <w:rFonts w:hint="eastAsia" w:asciiTheme="minorEastAsia" w:hAnsiTheme="minorEastAsia" w:cstheme="minorEastAsia"/>
                <w:sz w:val="24"/>
                <w:szCs w:val="24"/>
                <w:lang w:val="en-US" w:eastAsia="zh-CN"/>
              </w:rPr>
              <w:t>）。</w:t>
            </w:r>
          </w:p>
        </w:tc>
        <w:tc>
          <w:tcPr>
            <w:tcW w:w="3621" w:type="dxa"/>
            <w:noWrap w:val="0"/>
            <w:vAlign w:val="top"/>
          </w:tcPr>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小组交流讨论：</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Na</w:t>
            </w:r>
            <w:r>
              <w:rPr>
                <w:rFonts w:hint="eastAsia" w:asciiTheme="minorEastAsia" w:hAnsiTheme="minorEastAsia" w:cstheme="minorEastAsia"/>
                <w:sz w:val="24"/>
                <w:szCs w:val="24"/>
                <w:vertAlign w:val="subscript"/>
                <w:lang w:val="en-US" w:eastAsia="zh-CN"/>
              </w:rPr>
              <w:t>2</w:t>
            </w:r>
            <w:r>
              <w:rPr>
                <w:rFonts w:hint="eastAsia" w:asciiTheme="minorEastAsia" w:hAnsiTheme="minorEastAsia" w:cstheme="minorEastAsia"/>
                <w:sz w:val="24"/>
                <w:szCs w:val="24"/>
                <w:lang w:val="en-US" w:eastAsia="zh-CN"/>
              </w:rPr>
              <w:t>CO</w:t>
            </w:r>
            <w:r>
              <w:rPr>
                <w:rFonts w:hint="eastAsia" w:asciiTheme="minorEastAsia" w:hAnsiTheme="minorEastAsia" w:cstheme="minorEastAsia"/>
                <w:sz w:val="24"/>
                <w:szCs w:val="24"/>
                <w:vertAlign w:val="subscript"/>
                <w:lang w:val="en-US" w:eastAsia="zh-CN"/>
              </w:rPr>
              <w:t>3</w:t>
            </w:r>
            <w:r>
              <w:rPr>
                <w:rFonts w:hint="eastAsia" w:asciiTheme="minorEastAsia" w:hAnsiTheme="minorEastAsia" w:cstheme="minorEastAsia"/>
                <w:sz w:val="24"/>
                <w:szCs w:val="24"/>
                <w:lang w:val="en-US" w:eastAsia="zh-CN"/>
              </w:rPr>
              <w:t>、BaCl</w:t>
            </w:r>
            <w:r>
              <w:rPr>
                <w:rFonts w:hint="eastAsia" w:asciiTheme="minorEastAsia" w:hAnsiTheme="minorEastAsia" w:cstheme="minorEastAsia"/>
                <w:sz w:val="24"/>
                <w:szCs w:val="24"/>
                <w:vertAlign w:val="subscript"/>
                <w:lang w:val="en-US" w:eastAsia="zh-CN"/>
              </w:rPr>
              <w:t>2</w:t>
            </w:r>
            <w:r>
              <w:rPr>
                <w:rFonts w:hint="eastAsia" w:asciiTheme="minorEastAsia" w:hAnsiTheme="minorEastAsia" w:cstheme="minorEastAsia"/>
                <w:sz w:val="24"/>
                <w:szCs w:val="24"/>
                <w:lang w:val="en-US" w:eastAsia="zh-CN"/>
              </w:rPr>
              <w:t>、MgCl</w:t>
            </w:r>
            <w:r>
              <w:rPr>
                <w:rFonts w:hint="eastAsia" w:asciiTheme="minorEastAsia" w:hAnsiTheme="minorEastAsia" w:cstheme="minorEastAsia"/>
                <w:sz w:val="24"/>
                <w:szCs w:val="24"/>
                <w:vertAlign w:val="subscript"/>
                <w:lang w:val="en-US" w:eastAsia="zh-CN"/>
              </w:rPr>
              <w:t>2</w:t>
            </w:r>
            <w:r>
              <w:rPr>
                <w:rFonts w:hint="eastAsia" w:asciiTheme="minorEastAsia" w:hAnsiTheme="minorEastAsia" w:cstheme="minorEastAsia"/>
                <w:sz w:val="24"/>
                <w:szCs w:val="24"/>
                <w:lang w:val="en-US" w:eastAsia="zh-CN"/>
              </w:rPr>
              <w:t>、NaCl、FeCl</w:t>
            </w:r>
            <w:r>
              <w:rPr>
                <w:rFonts w:hint="eastAsia" w:asciiTheme="minorEastAsia" w:hAnsiTheme="minorEastAsia" w:cstheme="minorEastAsia"/>
                <w:sz w:val="24"/>
                <w:szCs w:val="24"/>
                <w:vertAlign w:val="subscript"/>
                <w:lang w:val="en-US" w:eastAsia="zh-CN"/>
              </w:rPr>
              <w:t>3</w:t>
            </w:r>
            <w:r>
              <w:rPr>
                <w:rFonts w:hint="eastAsia" w:asciiTheme="minorEastAsia" w:hAnsiTheme="minorEastAsia" w:cstheme="minorEastAsia"/>
                <w:sz w:val="24"/>
                <w:szCs w:val="24"/>
                <w:lang w:val="en-US" w:eastAsia="zh-CN"/>
              </w:rPr>
              <w:t>这些物质阳离子都是金属离子，阴离子都是酸根离子。</w:t>
            </w:r>
          </w:p>
        </w:tc>
        <w:tc>
          <w:tcPr>
            <w:tcW w:w="1837"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培养学生观察及总结归纳的能力。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归纳总结（一）：</w:t>
            </w:r>
          </w:p>
          <w:p>
            <w:pPr>
              <w:widowControl/>
              <w:spacing w:line="400" w:lineRule="exact"/>
              <w:jc w:val="left"/>
              <w:rPr>
                <w:rFonts w:hint="eastAsia" w:asciiTheme="minorEastAsia" w:hAnsiTheme="minorEastAsia" w:cstheme="minorEastAsia"/>
                <w:sz w:val="24"/>
                <w:szCs w:val="24"/>
                <w:lang w:val="en-US" w:eastAsia="zh-CN"/>
              </w:rPr>
            </w:pPr>
            <w:r>
              <w:rPr>
                <w:rFonts w:hint="default" w:asciiTheme="minorEastAsia" w:hAnsiTheme="minorEastAsia" w:cstheme="minorEastAsia"/>
                <w:sz w:val="24"/>
                <w:szCs w:val="24"/>
                <w:lang w:val="en-US" w:eastAsia="zh-CN"/>
              </w:rPr>
              <w:t>请同学们从反应物与生成物所属物质类别的角度归纳稀盐酸的化学性质</w:t>
            </w:r>
            <w:r>
              <w:rPr>
                <w:rFonts w:hint="eastAsia" w:asciiTheme="minorEastAsia" w:hAnsiTheme="minorEastAsia" w:cstheme="minorEastAsia"/>
                <w:sz w:val="24"/>
                <w:szCs w:val="24"/>
                <w:lang w:val="en-US" w:eastAsia="zh-CN"/>
              </w:rPr>
              <w:t>：（板书）</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（2）盐</w:t>
            </w:r>
            <w:r>
              <w:rPr>
                <w:rFonts w:hint="eastAsia" w:asciiTheme="minorEastAsia" w:hAnsiTheme="minorEastAsia" w:eastAsiaTheme="minorEastAsia" w:cstheme="minorEastAsia"/>
                <w:sz w:val="24"/>
                <w:szCs w:val="24"/>
              </w:rPr>
              <w:t>酸+某些金属→盐+H</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 </w:t>
            </w:r>
          </w:p>
          <w:p>
            <w:pPr>
              <w:widowControl/>
              <w:numPr>
                <w:ilvl w:val="0"/>
                <w:numId w:val="0"/>
              </w:numPr>
              <w:spacing w:line="400" w:lineRule="exact"/>
              <w:ind w:leftChars="0"/>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3</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盐</w:t>
            </w:r>
            <w:r>
              <w:rPr>
                <w:rFonts w:hint="eastAsia" w:asciiTheme="minorEastAsia" w:hAnsiTheme="minorEastAsia" w:eastAsiaTheme="minorEastAsia" w:cstheme="minorEastAsia"/>
                <w:sz w:val="24"/>
                <w:szCs w:val="24"/>
              </w:rPr>
              <w:t>酸+金属氧化物→盐</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水 </w:t>
            </w:r>
          </w:p>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4</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盐</w:t>
            </w:r>
            <w:r>
              <w:rPr>
                <w:rFonts w:hint="eastAsia" w:asciiTheme="minorEastAsia" w:hAnsiTheme="minorEastAsia" w:eastAsiaTheme="minorEastAsia" w:cstheme="minorEastAsia"/>
                <w:sz w:val="24"/>
                <w:szCs w:val="24"/>
              </w:rPr>
              <w:t>酸+盐→新酸+新盐</w:t>
            </w:r>
          </w:p>
        </w:tc>
        <w:tc>
          <w:tcPr>
            <w:tcW w:w="3621" w:type="dxa"/>
            <w:noWrap w:val="0"/>
            <w:vAlign w:val="top"/>
          </w:tcPr>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从物质类别的角度</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总结盐酸的化学性质：</w:t>
            </w:r>
          </w:p>
        </w:tc>
        <w:tc>
          <w:tcPr>
            <w:tcW w:w="1837"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师生合作，获取新知。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b/>
                <w:bCs/>
                <w:sz w:val="24"/>
                <w:szCs w:val="24"/>
                <w:lang w:val="en-US" w:eastAsia="zh-CN"/>
              </w:rPr>
              <w:t>交流与讨论2：</w:t>
            </w:r>
            <w:r>
              <w:rPr>
                <w:rFonts w:hint="eastAsia" w:asciiTheme="minorEastAsia" w:hAnsiTheme="minorEastAsia" w:cstheme="minorEastAsia"/>
                <w:sz w:val="24"/>
                <w:szCs w:val="24"/>
                <w:lang w:val="en-US" w:eastAsia="zh-CN"/>
              </w:rPr>
              <w:t>下列这些反应属于什么反应类型？</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Fe</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+ 6HCl = 2FeCl</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 xml:space="preserve"> +3H</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O</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AgNO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+HCl = AgCl↓+HNO</w:t>
            </w:r>
            <w:r>
              <w:rPr>
                <w:rFonts w:hint="eastAsia" w:asciiTheme="minorEastAsia" w:hAnsiTheme="minorEastAsia" w:eastAsiaTheme="minorEastAsia" w:cstheme="minorEastAsia"/>
                <w:sz w:val="24"/>
                <w:szCs w:val="24"/>
                <w:vertAlign w:val="subscript"/>
              </w:rPr>
              <w:t xml:space="preserve">3 </w:t>
            </w:r>
            <w:r>
              <w:rPr>
                <w:rFonts w:hint="eastAsia" w:asciiTheme="minorEastAsia" w:hAnsiTheme="minorEastAsia" w:eastAsiaTheme="minorEastAsia" w:cstheme="minorEastAsia"/>
                <w:sz w:val="24"/>
                <w:szCs w:val="24"/>
              </w:rPr>
              <w:t xml:space="preserve">  </w:t>
            </w:r>
          </w:p>
          <w:p>
            <w:pPr>
              <w:widowControl/>
              <w:spacing w:line="400" w:lineRule="exact"/>
              <w:jc w:val="left"/>
              <w:rPr>
                <w:rFonts w:hint="default"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结论2：</w:t>
            </w:r>
          </w:p>
          <w:p>
            <w:pPr>
              <w:widowControl/>
              <w:spacing w:line="400" w:lineRule="exact"/>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两种化合物互相交换成分生成另外两种化合物的反应称为</w:t>
            </w:r>
            <w:r>
              <w:rPr>
                <w:rFonts w:hint="eastAsia" w:asciiTheme="minorEastAsia" w:hAnsiTheme="minorEastAsia" w:eastAsiaTheme="minorEastAsia" w:cstheme="minorEastAsia"/>
                <w:b/>
                <w:bCs/>
                <w:sz w:val="24"/>
                <w:szCs w:val="24"/>
              </w:rPr>
              <w:t>复分解反应。</w:t>
            </w:r>
          </w:p>
          <w:p>
            <w:pPr>
              <w:widowControl/>
              <w:spacing w:line="400" w:lineRule="exact"/>
              <w:jc w:val="left"/>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简式：</w:t>
            </w:r>
            <w:r>
              <w:rPr>
                <w:rFonts w:hint="eastAsia" w:asciiTheme="minorEastAsia" w:hAnsiTheme="minorEastAsia" w:eastAsiaTheme="minorEastAsia" w:cstheme="minorEastAsia"/>
                <w:sz w:val="24"/>
                <w:szCs w:val="24"/>
              </w:rPr>
              <w:t xml:space="preserve">AB + CD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AD + CB</w:t>
            </w:r>
          </w:p>
        </w:tc>
        <w:tc>
          <w:tcPr>
            <w:tcW w:w="3621" w:type="dxa"/>
            <w:noWrap w:val="0"/>
            <w:vAlign w:val="top"/>
          </w:tcPr>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回顾旧知</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思考分析</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获取新知</w:t>
            </w:r>
          </w:p>
          <w:p>
            <w:pPr>
              <w:widowControl/>
              <w:spacing w:line="400" w:lineRule="exact"/>
              <w:jc w:val="left"/>
              <w:rPr>
                <w:rFonts w:hint="default" w:asciiTheme="minorEastAsia" w:hAnsiTheme="minorEastAsia" w:cstheme="minorEastAsia"/>
                <w:sz w:val="24"/>
                <w:szCs w:val="24"/>
                <w:lang w:val="en-US" w:eastAsia="zh-CN"/>
              </w:rPr>
            </w:pPr>
          </w:p>
        </w:tc>
        <w:tc>
          <w:tcPr>
            <w:tcW w:w="1837"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培养学生分析归纳的能力。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default"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三、活动探究，获取新知</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b/>
                <w:bCs/>
                <w:sz w:val="24"/>
                <w:szCs w:val="24"/>
                <w:lang w:val="en-US" w:eastAsia="zh-CN"/>
              </w:rPr>
              <w:t>提出问题：</w:t>
            </w:r>
            <w:r>
              <w:rPr>
                <w:rFonts w:hint="eastAsia" w:asciiTheme="minorEastAsia" w:hAnsiTheme="minorEastAsia" w:cstheme="minorEastAsia"/>
                <w:sz w:val="24"/>
                <w:szCs w:val="24"/>
                <w:lang w:val="en-US" w:eastAsia="zh-CN"/>
              </w:rPr>
              <w:t>稀硫酸与盐酸的化学性质相似吗？</w:t>
            </w:r>
          </w:p>
          <w:p>
            <w:pPr>
              <w:widowControl/>
              <w:spacing w:line="400" w:lineRule="exact"/>
              <w:jc w:val="left"/>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活动探究一：（学生实验）</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用稀硫酸代替盐酸，分别与镁条、生锈铁钉、碳酸钠粉末反应，观察并记录现象，与盐酸反应现象做对比。</w:t>
            </w:r>
          </w:p>
        </w:tc>
        <w:tc>
          <w:tcPr>
            <w:tcW w:w="3621" w:type="dxa"/>
            <w:noWrap w:val="0"/>
            <w:vAlign w:val="top"/>
          </w:tcPr>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思考回答</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可能相似</w:t>
            </w:r>
          </w:p>
          <w:p>
            <w:pPr>
              <w:widowControl/>
              <w:spacing w:line="400" w:lineRule="exact"/>
              <w:jc w:val="left"/>
              <w:rPr>
                <w:rFonts w:hint="eastAsia" w:asciiTheme="minorEastAsia" w:hAnsiTheme="minorEastAsia" w:cstheme="minorEastAsia"/>
                <w:sz w:val="24"/>
                <w:szCs w:val="24"/>
                <w:lang w:val="en-US" w:eastAsia="zh-CN"/>
              </w:rPr>
            </w:pPr>
            <w:r>
              <w:drawing>
                <wp:anchor distT="0" distB="0" distL="114300" distR="114300" simplePos="0" relativeHeight="251662336" behindDoc="0" locked="0" layoutInCell="1" allowOverlap="1">
                  <wp:simplePos x="0" y="0"/>
                  <wp:positionH relativeFrom="column">
                    <wp:posOffset>208280</wp:posOffset>
                  </wp:positionH>
                  <wp:positionV relativeFrom="paragraph">
                    <wp:posOffset>382270</wp:posOffset>
                  </wp:positionV>
                  <wp:extent cx="1522730" cy="1699260"/>
                  <wp:effectExtent l="0" t="0" r="0" b="15240"/>
                  <wp:wrapSquare wrapText="bothSides"/>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522730" cy="1699260"/>
                          </a:xfrm>
                          <a:prstGeom prst="rect">
                            <a:avLst/>
                          </a:prstGeom>
                          <a:noFill/>
                          <a:ln>
                            <a:noFill/>
                          </a:ln>
                        </pic:spPr>
                      </pic:pic>
                    </a:graphicData>
                  </a:graphic>
                </wp:anchor>
              </w:drawing>
            </w:r>
            <w:r>
              <w:rPr>
                <w:rFonts w:hint="eastAsia" w:asciiTheme="minorEastAsia" w:hAnsiTheme="minorEastAsia" w:cstheme="minorEastAsia"/>
                <w:sz w:val="24"/>
                <w:szCs w:val="24"/>
                <w:lang w:val="en-US" w:eastAsia="zh-CN"/>
              </w:rPr>
              <w:t>小组分工，进行实验：</w:t>
            </w:r>
          </w:p>
          <w:p>
            <w:pPr>
              <w:widowControl/>
              <w:spacing w:line="400" w:lineRule="exact"/>
              <w:jc w:val="left"/>
              <w:rPr>
                <w:rFonts w:hint="eastAsia" w:asciiTheme="minorEastAsia" w:hAnsiTheme="minorEastAsia" w:cstheme="minorEastAsia"/>
                <w:sz w:val="24"/>
                <w:szCs w:val="24"/>
                <w:lang w:val="en-US" w:eastAsia="zh-CN"/>
              </w:rPr>
            </w:pPr>
          </w:p>
        </w:tc>
        <w:tc>
          <w:tcPr>
            <w:tcW w:w="1837"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带着问题进行实验探究，搜集证据。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问题1</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sz w:val="24"/>
                <w:szCs w:val="24"/>
              </w:rPr>
              <w:t>通过实验</w:t>
            </w:r>
            <w:r>
              <w:rPr>
                <w:rFonts w:hint="eastAsia" w:asciiTheme="minorEastAsia" w:hAnsiTheme="minorEastAsia" w:cstheme="minorEastAsia"/>
                <w:sz w:val="24"/>
                <w:szCs w:val="24"/>
                <w:lang w:val="en-US" w:eastAsia="zh-CN"/>
              </w:rPr>
              <w:t>现象，</w:t>
            </w:r>
            <w:r>
              <w:rPr>
                <w:rFonts w:hint="eastAsia" w:asciiTheme="minorEastAsia" w:hAnsiTheme="minorEastAsia" w:eastAsiaTheme="minorEastAsia" w:cstheme="minorEastAsia"/>
                <w:sz w:val="24"/>
                <w:szCs w:val="24"/>
              </w:rPr>
              <w:t>若拿它和我们前面的盐酸的性质对比一下，你能获得什么样的结论呢？</w:t>
            </w:r>
          </w:p>
          <w:p>
            <w:pPr>
              <w:widowControl/>
              <w:spacing w:line="400" w:lineRule="exact"/>
              <w:jc w:val="left"/>
              <w:rPr>
                <w:rFonts w:hint="eastAsia" w:asciiTheme="minorEastAsia" w:hAnsiTheme="minorEastAsia" w:eastAsia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你知道这些反应的原理吗？</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（抽学生代表板书化学方程式。）</w:t>
            </w:r>
          </w:p>
        </w:tc>
        <w:tc>
          <w:tcPr>
            <w:tcW w:w="3621"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思考，对照</w:t>
            </w:r>
            <w:r>
              <w:rPr>
                <w:rFonts w:hint="eastAsia" w:asciiTheme="minorEastAsia" w:hAnsiTheme="minorEastAsia" w:cstheme="minorEastAsia"/>
                <w:sz w:val="24"/>
                <w:szCs w:val="24"/>
                <w:lang w:val="en-US" w:eastAsia="zh-CN"/>
              </w:rPr>
              <w:t>稀</w:t>
            </w:r>
            <w:r>
              <w:rPr>
                <w:rFonts w:hint="eastAsia" w:asciiTheme="minorEastAsia" w:hAnsiTheme="minorEastAsia" w:eastAsiaTheme="minorEastAsia" w:cstheme="minorEastAsia"/>
                <w:sz w:val="24"/>
                <w:szCs w:val="24"/>
              </w:rPr>
              <w:t>硫酸和盐酸的</w:t>
            </w:r>
            <w:r>
              <w:rPr>
                <w:rFonts w:hint="eastAsia" w:asciiTheme="minorEastAsia" w:hAnsiTheme="minorEastAsia" w:cstheme="minorEastAsia"/>
                <w:sz w:val="24"/>
                <w:szCs w:val="24"/>
                <w:lang w:val="en-US" w:eastAsia="zh-CN"/>
              </w:rPr>
              <w:t>反应现象</w:t>
            </w:r>
            <w:r>
              <w:rPr>
                <w:rFonts w:hint="eastAsia" w:asciiTheme="minorEastAsia" w:hAnsiTheme="minorEastAsia" w:eastAsiaTheme="minorEastAsia" w:cstheme="minorEastAsia"/>
                <w:sz w:val="24"/>
                <w:szCs w:val="24"/>
              </w:rPr>
              <w:t>能够获得什么样的结论？</w:t>
            </w:r>
          </w:p>
          <w:p>
            <w:pPr>
              <w:widowControl/>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两种酸的化学性质相似</w:t>
            </w:r>
            <w:r>
              <w:rPr>
                <w:rFonts w:hint="eastAsia" w:asciiTheme="minorEastAsia" w:hAnsiTheme="minorEastAsia" w:cstheme="minorEastAsia"/>
                <w:sz w:val="24"/>
                <w:szCs w:val="24"/>
                <w:lang w:eastAsia="zh-CN"/>
              </w:rPr>
              <w:t>。</w:t>
            </w: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尝试写出相关的化学方程式：</w:t>
            </w:r>
          </w:p>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u w:val="single"/>
                <w:lang w:val="en-US" w:eastAsia="zh-CN"/>
              </w:rPr>
              <w:t xml:space="preserve">                     </w:t>
            </w:r>
          </w:p>
        </w:tc>
        <w:tc>
          <w:tcPr>
            <w:tcW w:w="1837" w:type="dxa"/>
            <w:noWrap w:val="0"/>
            <w:vAlign w:val="top"/>
          </w:tcPr>
          <w:p>
            <w:pPr>
              <w:widowControl/>
              <w:spacing w:line="400" w:lineRule="exact"/>
              <w:jc w:val="left"/>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通过对照比较，学会对比的学习方法</w:t>
            </w: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独立完成方程式，形成学习能力。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交流与讨论1：</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稀硫酸与盐酸为什么具有相似的化学性质？</w:t>
            </w:r>
          </w:p>
          <w:p>
            <w:pPr>
              <w:widowControl/>
              <w:spacing w:line="400" w:lineRule="exact"/>
              <w:jc w:val="left"/>
              <w:rPr>
                <w:rFonts w:hint="eastAsia" w:asciiTheme="minorEastAsia" w:hAnsiTheme="minorEastAsia" w:cstheme="minorEastAsia"/>
                <w:sz w:val="24"/>
                <w:szCs w:val="24"/>
                <w:lang w:val="en-US" w:eastAsia="zh-CN"/>
              </w:rPr>
            </w:pPr>
          </w:p>
          <w:p>
            <w:pPr>
              <w:widowControl/>
              <w:spacing w:line="400" w:lineRule="exact"/>
              <w:jc w:val="left"/>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结论3</w:t>
            </w:r>
            <w:r>
              <w:rPr>
                <w:rFonts w:hint="eastAsia" w:asciiTheme="minorEastAsia" w:hAnsiTheme="minorEastAsia" w:eastAsiaTheme="minorEastAsia" w:cstheme="minorEastAsia"/>
                <w:b/>
                <w:bCs/>
                <w:sz w:val="24"/>
                <w:szCs w:val="24"/>
              </w:rPr>
              <w:t>：</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由于在酸的溶液中存在着共同的阳离子——氢离子，所以它们具有相似的化学性质。</w:t>
            </w:r>
          </w:p>
          <w:p>
            <w:pPr>
              <w:widowControl/>
              <w:spacing w:line="400" w:lineRule="exact"/>
              <w:jc w:val="left"/>
              <w:rPr>
                <w:rFonts w:hint="eastAsia" w:asciiTheme="minorEastAsia" w:hAnsiTheme="minorEastAsia" w:cstheme="minorEastAsia"/>
                <w:sz w:val="24"/>
                <w:szCs w:val="24"/>
                <w:lang w:val="en-US" w:eastAsia="zh-CN"/>
              </w:rPr>
            </w:pPr>
          </w:p>
        </w:tc>
        <w:tc>
          <w:tcPr>
            <w:tcW w:w="3621"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思考，交流</w:t>
            </w:r>
          </w:p>
          <w:p>
            <w:pPr>
              <w:widowControl/>
              <w:spacing w:line="400" w:lineRule="exact"/>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酸是由氢离子和酸根组成的一类物质</w:t>
            </w:r>
            <w:r>
              <w:rPr>
                <w:rFonts w:hint="eastAsia" w:asciiTheme="minorEastAsia" w:hAnsiTheme="minorEastAsia" w:cstheme="minorEastAsia"/>
                <w:sz w:val="24"/>
                <w:szCs w:val="24"/>
                <w:lang w:eastAsia="zh-CN"/>
              </w:rPr>
              <w:t>。</w:t>
            </w:r>
          </w:p>
          <w:p>
            <w:pPr>
              <w:widowControl/>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从盐酸和硫酸的组成，交流产生这种相似性的可能原因</w:t>
            </w:r>
            <w:r>
              <w:rPr>
                <w:rFonts w:hint="eastAsia" w:asciiTheme="minorEastAsia" w:hAnsiTheme="minorEastAsia" w:cstheme="minorEastAsia"/>
                <w:sz w:val="24"/>
                <w:szCs w:val="24"/>
                <w:lang w:eastAsia="zh-CN"/>
              </w:rPr>
              <w:t>：</w:t>
            </w:r>
          </w:p>
          <w:p>
            <w:pPr>
              <w:widowControl/>
              <w:spacing w:line="400" w:lineRule="exact"/>
              <w:jc w:val="left"/>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盐酸溶液中存在着氢离子和氯离子，硫酸溶液中含有氢离子和硫酸根离子。溶</w:t>
            </w:r>
            <w:r>
              <w:rPr>
                <w:rFonts w:hint="eastAsia" w:asciiTheme="minorEastAsia" w:hAnsiTheme="minorEastAsia" w:eastAsiaTheme="minorEastAsia" w:cstheme="minorEastAsia"/>
                <w:sz w:val="24"/>
                <w:szCs w:val="24"/>
              </w:rPr>
              <w:drawing>
                <wp:inline distT="0" distB="0" distL="114300" distR="114300">
                  <wp:extent cx="18415" cy="15240"/>
                  <wp:effectExtent l="0" t="0" r="0" b="0"/>
                  <wp:docPr id="14" name="图片 1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524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液中含有相同的成分</w:t>
            </w:r>
            <w:r>
              <w:rPr>
                <w:rFonts w:hint="eastAsia" w:asciiTheme="minorEastAsia" w:hAnsiTheme="minorEastAsia" w:eastAsiaTheme="minorEastAsia" w:cstheme="minorEastAsia"/>
                <w:sz w:val="24"/>
                <w:szCs w:val="24"/>
                <w:lang w:val="pt-BR"/>
              </w:rPr>
              <w:t>——H</w:t>
            </w:r>
            <w:r>
              <w:rPr>
                <w:rFonts w:hint="eastAsia" w:asciiTheme="minorEastAsia" w:hAnsiTheme="minorEastAsia" w:eastAsiaTheme="minorEastAsia" w:cstheme="minorEastAsia"/>
                <w:sz w:val="24"/>
                <w:szCs w:val="24"/>
                <w:vertAlign w:val="superscript"/>
                <w:lang w:val="pt-BR"/>
              </w:rPr>
              <w:t>+</w:t>
            </w:r>
          </w:p>
        </w:tc>
        <w:tc>
          <w:tcPr>
            <w:tcW w:w="1837" w:type="dxa"/>
            <w:noWrap w:val="0"/>
            <w:vAlign w:val="top"/>
          </w:tcPr>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cstheme="minorEastAsia"/>
                <w:sz w:val="24"/>
                <w:szCs w:val="24"/>
                <w:lang w:eastAsia="zh-CN"/>
              </w:rPr>
            </w:pP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培养推理演绎的思维方法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问题2</w:t>
            </w:r>
            <w:r>
              <w:rPr>
                <w:rFonts w:hint="eastAsia" w:asciiTheme="minorEastAsia" w:hAnsiTheme="minorEastAsia" w:eastAsiaTheme="minorEastAsia" w:cstheme="minorEastAsia"/>
                <w:sz w:val="24"/>
                <w:szCs w:val="24"/>
              </w:rPr>
              <w:t>：你能不能总结出这两种酸在哪些方面表现出了相似的化学性质呢？</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归纳</w:t>
            </w:r>
            <w:r>
              <w:rPr>
                <w:rFonts w:hint="eastAsia" w:asciiTheme="minorEastAsia" w:hAnsiTheme="minorEastAsia" w:cstheme="minorEastAsia"/>
                <w:b/>
                <w:sz w:val="24"/>
                <w:szCs w:val="24"/>
                <w:lang w:val="en-US" w:eastAsia="zh-CN"/>
              </w:rPr>
              <w:t>总结</w:t>
            </w:r>
            <w:r>
              <w:rPr>
                <w:rFonts w:hint="eastAsia" w:asciiTheme="minorEastAsia" w:hAnsiTheme="minorEastAsia" w:eastAsiaTheme="minorEastAsia" w:cstheme="minorEastAsia"/>
                <w:b/>
                <w:sz w:val="24"/>
                <w:szCs w:val="24"/>
              </w:rPr>
              <w:t>（</w:t>
            </w:r>
            <w:r>
              <w:rPr>
                <w:rFonts w:hint="eastAsia" w:asciiTheme="minorEastAsia" w:hAnsiTheme="minorEastAsia" w:eastAsiaTheme="minorEastAsia" w:cstheme="minorEastAsia"/>
                <w:sz w:val="24"/>
                <w:szCs w:val="24"/>
              </w:rPr>
              <w:t>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酸的通性</w:t>
            </w:r>
          </w:p>
          <w:p>
            <w:pPr>
              <w:widowControl/>
              <w:numPr>
                <w:ilvl w:val="0"/>
                <w:numId w:val="2"/>
              </w:numPr>
              <w:spacing w:line="400" w:lineRule="exact"/>
              <w:ind w:left="720" w:hanging="7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能使紫色石蕊试液变红</w:t>
            </w:r>
          </w:p>
          <w:p>
            <w:pPr>
              <w:widowControl/>
              <w:numPr>
                <w:ilvl w:val="0"/>
                <w:numId w:val="2"/>
              </w:numPr>
              <w:spacing w:line="400" w:lineRule="exact"/>
              <w:ind w:left="720" w:hanging="7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酸+某些金属→盐+H</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 </w:t>
            </w:r>
          </w:p>
          <w:p>
            <w:pPr>
              <w:widowControl/>
              <w:numPr>
                <w:ilvl w:val="0"/>
                <w:numId w:val="2"/>
              </w:numPr>
              <w:spacing w:line="400" w:lineRule="exact"/>
              <w:ind w:left="720" w:hanging="7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酸+金属氧化物→盐+水 </w:t>
            </w:r>
          </w:p>
          <w:p>
            <w:pPr>
              <w:widowControl/>
              <w:numPr>
                <w:ilvl w:val="0"/>
                <w:numId w:val="2"/>
              </w:numPr>
              <w:spacing w:line="400" w:lineRule="exact"/>
              <w:ind w:left="720" w:hanging="7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酸+盐→新酸+新盐</w:t>
            </w:r>
          </w:p>
        </w:tc>
        <w:tc>
          <w:tcPr>
            <w:tcW w:w="3621"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小组内交流，总结酸的共性：</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（1）能使紫色石蕊试液变红</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（2）能与</w:t>
            </w:r>
            <w:r>
              <w:rPr>
                <w:rFonts w:hint="eastAsia" w:asciiTheme="minorEastAsia" w:hAnsiTheme="minorEastAsia" w:eastAsiaTheme="minorEastAsia" w:cstheme="minorEastAsia"/>
                <w:sz w:val="24"/>
                <w:szCs w:val="24"/>
              </w:rPr>
              <w:drawing>
                <wp:inline distT="0" distB="0" distL="114300" distR="114300">
                  <wp:extent cx="18415" cy="21590"/>
                  <wp:effectExtent l="0" t="0" r="635" b="6985"/>
                  <wp:docPr id="21"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159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某些金属反应</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（3）能与金属氧化物反应</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（4）能与部分盐反应</w:t>
            </w:r>
          </w:p>
          <w:p>
            <w:pPr>
              <w:widowControl/>
              <w:spacing w:line="400" w:lineRule="exact"/>
              <w:jc w:val="left"/>
              <w:rPr>
                <w:rFonts w:hint="eastAsia" w:asciiTheme="minorEastAsia" w:hAnsiTheme="minorEastAsia" w:eastAsiaTheme="minorEastAsia" w:cstheme="minorEastAsia"/>
                <w:sz w:val="24"/>
                <w:szCs w:val="24"/>
              </w:rPr>
            </w:pPr>
          </w:p>
        </w:tc>
        <w:tc>
          <w:tcPr>
            <w:tcW w:w="1837"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培养观察、比较、归纳能力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问题</w:t>
            </w:r>
            <w:r>
              <w:rPr>
                <w:rFonts w:hint="eastAsia" w:asciiTheme="minorEastAsia" w:hAnsiTheme="minorEastAsia" w:cstheme="minorEastAsia"/>
                <w:b/>
                <w:sz w:val="24"/>
                <w:szCs w:val="24"/>
                <w:lang w:val="en-US" w:eastAsia="zh-CN"/>
              </w:rPr>
              <w:t>3：</w:t>
            </w:r>
            <w:r>
              <w:rPr>
                <w:rFonts w:hint="eastAsia" w:asciiTheme="minorEastAsia" w:hAnsiTheme="minorEastAsia" w:eastAsiaTheme="minorEastAsia" w:cstheme="minorEastAsia"/>
                <w:sz w:val="24"/>
                <w:szCs w:val="24"/>
              </w:rPr>
              <w:t>盐酸和</w:t>
            </w:r>
            <w:r>
              <w:rPr>
                <w:rFonts w:hint="eastAsia" w:asciiTheme="minorEastAsia" w:hAnsiTheme="minorEastAsia" w:cstheme="minorEastAsia"/>
                <w:sz w:val="24"/>
                <w:szCs w:val="24"/>
                <w:lang w:val="en-US" w:eastAsia="zh-CN"/>
              </w:rPr>
              <w:t>稀</w:t>
            </w:r>
            <w:r>
              <w:rPr>
                <w:rFonts w:hint="eastAsia" w:asciiTheme="minorEastAsia" w:hAnsiTheme="minorEastAsia" w:eastAsiaTheme="minorEastAsia" w:cstheme="minorEastAsia"/>
                <w:sz w:val="24"/>
                <w:szCs w:val="24"/>
              </w:rPr>
              <w:t>硫酸存在着许多相似之处，那么怎么鉴别稀盐酸和稀硫酸呢？</w:t>
            </w:r>
          </w:p>
          <w:p>
            <w:pPr>
              <w:widowControl/>
              <w:spacing w:line="400" w:lineRule="exact"/>
              <w:jc w:val="left"/>
              <w:rPr>
                <w:rFonts w:hint="eastAsia" w:asciiTheme="minorEastAsia" w:hAnsiTheme="minorEastAsia" w:cstheme="minorEastAsia"/>
                <w:b w:val="0"/>
                <w:bCs w:val="0"/>
                <w:sz w:val="24"/>
                <w:szCs w:val="24"/>
                <w:lang w:eastAsia="zh-CN"/>
              </w:rPr>
            </w:pPr>
            <w:r>
              <w:rPr>
                <w:rFonts w:hint="eastAsia" w:asciiTheme="minorEastAsia" w:hAnsiTheme="minorEastAsia" w:cstheme="minorEastAsia"/>
                <w:b/>
                <w:bCs/>
                <w:sz w:val="24"/>
                <w:szCs w:val="24"/>
                <w:lang w:val="en-US" w:eastAsia="zh-CN"/>
              </w:rPr>
              <w:t>活动</w:t>
            </w:r>
            <w:r>
              <w:rPr>
                <w:rFonts w:hint="eastAsia" w:asciiTheme="minorEastAsia" w:hAnsiTheme="minorEastAsia" w:eastAsiaTheme="minorEastAsia" w:cstheme="minorEastAsia"/>
                <w:b/>
                <w:bCs/>
                <w:sz w:val="24"/>
                <w:szCs w:val="24"/>
              </w:rPr>
              <w:t>探究二</w:t>
            </w:r>
            <w:r>
              <w:rPr>
                <w:rFonts w:hint="eastAsia" w:asciiTheme="minorEastAsia" w:hAnsiTheme="minorEastAsia" w:cstheme="minorEastAsia"/>
                <w:b/>
                <w:bCs/>
                <w:sz w:val="24"/>
                <w:szCs w:val="24"/>
                <w:lang w:eastAsia="zh-CN"/>
              </w:rPr>
              <w:t>：（</w:t>
            </w:r>
            <w:r>
              <w:rPr>
                <w:rFonts w:hint="eastAsia" w:asciiTheme="minorEastAsia" w:hAnsiTheme="minorEastAsia" w:cstheme="minorEastAsia"/>
                <w:b/>
                <w:bCs/>
                <w:sz w:val="24"/>
                <w:szCs w:val="24"/>
                <w:lang w:val="en-US" w:eastAsia="zh-CN"/>
              </w:rPr>
              <w:t>教师实验</w:t>
            </w:r>
            <w:r>
              <w:rPr>
                <w:rFonts w:hint="eastAsia" w:asciiTheme="minorEastAsia" w:hAnsiTheme="minorEastAsia" w:cstheme="minorEastAsia"/>
                <w:b/>
                <w:bCs/>
                <w:sz w:val="24"/>
                <w:szCs w:val="24"/>
                <w:lang w:eastAsia="zh-CN"/>
              </w:rPr>
              <w:t>）</w:t>
            </w:r>
          </w:p>
          <w:p>
            <w:pPr>
              <w:widowControl/>
              <w:spacing w:line="400" w:lineRule="exact"/>
              <w:jc w:val="left"/>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rPr>
              <w:t>将稀盐酸和稀硫酸分别加入氯化钡溶液中</w:t>
            </w:r>
            <w:r>
              <w:rPr>
                <w:rFonts w:hint="eastAsia" w:asciiTheme="minorEastAsia" w:hAnsiTheme="minorEastAsia" w:cstheme="minorEastAsia"/>
                <w:sz w:val="24"/>
                <w:szCs w:val="24"/>
                <w:lang w:eastAsia="zh-CN"/>
              </w:rPr>
              <w:t>。</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b/>
                <w:bCs/>
                <w:sz w:val="24"/>
                <w:szCs w:val="24"/>
                <w:lang w:val="en-US" w:eastAsia="zh-CN"/>
              </w:rPr>
              <w:t>结论4：</w:t>
            </w:r>
            <w:r>
              <w:rPr>
                <w:rFonts w:hint="eastAsia" w:asciiTheme="minorEastAsia" w:hAnsiTheme="minorEastAsia" w:eastAsiaTheme="minorEastAsia" w:cstheme="minorEastAsia"/>
                <w:sz w:val="24"/>
                <w:szCs w:val="24"/>
              </w:rPr>
              <w:t>盐酸和硫酸溶液中的阳离子同时氢离子，但不同的酸溶于水是解离出的阴离子是不同的，所以性质上也存在差异。</w:t>
            </w:r>
          </w:p>
        </w:tc>
        <w:tc>
          <w:tcPr>
            <w:tcW w:w="3621" w:type="dxa"/>
            <w:noWrap w:val="0"/>
            <w:vAlign w:val="top"/>
          </w:tcPr>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观察实验现象，并写出相关反应的化学方程式</w:t>
            </w:r>
            <w:r>
              <w:rPr>
                <w:rFonts w:hint="eastAsia" w:asciiTheme="minorEastAsia" w:hAnsiTheme="minorEastAsia" w:cstheme="minorEastAsia"/>
                <w:sz w:val="24"/>
                <w:szCs w:val="24"/>
                <w:lang w:eastAsia="zh-CN"/>
              </w:rPr>
              <w:t>：</w:t>
            </w:r>
          </w:p>
          <w:p>
            <w:pPr>
              <w:widowControl/>
              <w:spacing w:line="40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 xml:space="preserve">                   </w:t>
            </w:r>
          </w:p>
          <w:p>
            <w:pPr>
              <w:widowControl/>
              <w:spacing w:line="400" w:lineRule="exact"/>
              <w:jc w:val="left"/>
              <w:rPr>
                <w:rFonts w:hint="eastAsia" w:asciiTheme="minorEastAsia" w:hAnsiTheme="minorEastAsia" w:eastAsiaTheme="minorEastAsia" w:cstheme="minorEastAsia"/>
                <w:sz w:val="24"/>
                <w:szCs w:val="24"/>
                <w:u w:val="single"/>
              </w:rPr>
            </w:pPr>
          </w:p>
          <w:p>
            <w:pPr>
              <w:widowControl/>
              <w:spacing w:line="400" w:lineRule="exact"/>
              <w:jc w:val="left"/>
              <w:rPr>
                <w:rFonts w:hint="eastAsia" w:asciiTheme="minorEastAsia" w:hAnsiTheme="minorEastAsia" w:eastAsiaTheme="minorEastAsia" w:cstheme="minorEastAsia"/>
                <w:sz w:val="24"/>
                <w:szCs w:val="24"/>
                <w:u w:val="single"/>
              </w:rPr>
            </w:pPr>
          </w:p>
        </w:tc>
        <w:tc>
          <w:tcPr>
            <w:tcW w:w="1837"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对比学习，深入思考。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b/>
                <w:bCs/>
                <w:sz w:val="24"/>
                <w:szCs w:val="24"/>
                <w:lang w:val="en-US" w:eastAsia="zh-CN"/>
              </w:rPr>
              <w:t>评价与反思：</w:t>
            </w:r>
            <w:r>
              <w:rPr>
                <w:rFonts w:hint="eastAsia" w:asciiTheme="minorEastAsia" w:hAnsiTheme="minorEastAsia" w:cstheme="minorEastAsia"/>
                <w:sz w:val="24"/>
                <w:szCs w:val="24"/>
                <w:lang w:val="en-US" w:eastAsia="zh-CN"/>
              </w:rPr>
              <w:t>我们在使用酸的时候应该注意些什么？（播放视频）</w:t>
            </w:r>
          </w:p>
        </w:tc>
        <w:tc>
          <w:tcPr>
            <w:tcW w:w="3621"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观看视频，思考，交流。</w:t>
            </w:r>
          </w:p>
        </w:tc>
        <w:tc>
          <w:tcPr>
            <w:tcW w:w="1837" w:type="dxa"/>
            <w:noWrap w:val="0"/>
            <w:vAlign w:val="top"/>
          </w:tcPr>
          <w:p>
            <w:pPr>
              <w:widowControl/>
              <w:spacing w:line="400" w:lineRule="exact"/>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联系实际，学以致用。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73" w:type="dxa"/>
            <w:noWrap w:val="0"/>
            <w:vAlign w:val="top"/>
          </w:tcPr>
          <w:p>
            <w:pPr>
              <w:jc w:val="left"/>
              <w:rPr>
                <w:rFonts w:hint="eastAsia" w:asciiTheme="minorEastAsia" w:hAnsiTheme="minorEastAsia" w:eastAsiaTheme="minorEastAsia" w:cstheme="minorEastAsia"/>
                <w:b/>
                <w:kern w:val="0"/>
                <w:sz w:val="24"/>
                <w:szCs w:val="24"/>
                <w:lang w:val="en-US" w:eastAsia="zh-CN"/>
              </w:rPr>
            </w:pPr>
            <w:r>
              <w:rPr>
                <w:rFonts w:hint="eastAsia" w:asciiTheme="minorEastAsia" w:hAnsiTheme="minorEastAsia" w:eastAsiaTheme="minorEastAsia" w:cstheme="minorEastAsia"/>
                <w:b/>
                <w:kern w:val="0"/>
                <w:sz w:val="24"/>
                <w:szCs w:val="24"/>
              </w:rPr>
              <w:t>四、</w:t>
            </w:r>
            <w:r>
              <w:rPr>
                <w:rFonts w:hint="eastAsia" w:asciiTheme="minorEastAsia" w:hAnsiTheme="minorEastAsia" w:cstheme="minorEastAsia"/>
                <w:b/>
                <w:kern w:val="0"/>
                <w:sz w:val="24"/>
                <w:szCs w:val="24"/>
                <w:lang w:val="en-US" w:eastAsia="zh-CN"/>
              </w:rPr>
              <w:t>学以致用</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找出这几条路中谁是狼?</w:t>
            </w:r>
            <w:r>
              <w:drawing>
                <wp:anchor distT="0" distB="0" distL="114300" distR="114300" simplePos="0" relativeHeight="251663360" behindDoc="0" locked="0" layoutInCell="1" allowOverlap="1">
                  <wp:simplePos x="0" y="0"/>
                  <wp:positionH relativeFrom="column">
                    <wp:posOffset>-20320</wp:posOffset>
                  </wp:positionH>
                  <wp:positionV relativeFrom="paragraph">
                    <wp:posOffset>758190</wp:posOffset>
                  </wp:positionV>
                  <wp:extent cx="2314575" cy="1734820"/>
                  <wp:effectExtent l="0" t="0" r="9525" b="17780"/>
                  <wp:wrapSquare wrapText="bothSides"/>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9"/>
                          <a:stretch>
                            <a:fillRect/>
                          </a:stretch>
                        </pic:blipFill>
                        <pic:spPr>
                          <a:xfrm>
                            <a:off x="0" y="0"/>
                            <a:ext cx="2314575" cy="1734820"/>
                          </a:xfrm>
                          <a:prstGeom prst="rect">
                            <a:avLst/>
                          </a:prstGeom>
                          <a:noFill/>
                          <a:ln>
                            <a:noFill/>
                          </a:ln>
                        </pic:spPr>
                      </pic:pic>
                    </a:graphicData>
                  </a:graphic>
                </wp:anchor>
              </w:drawing>
            </w:r>
            <w:r>
              <w:rPr>
                <w:rFonts w:hint="eastAsia" w:asciiTheme="minorEastAsia" w:hAnsiTheme="minorEastAsia" w:eastAsiaTheme="minorEastAsia" w:cstheme="minorEastAsia"/>
                <w:sz w:val="24"/>
                <w:szCs w:val="24"/>
              </w:rPr>
              <w:t>小羊选择哪条路才不会羊入狼口呢?</w:t>
            </w:r>
          </w:p>
          <w:p>
            <w:pPr>
              <w:widowControl/>
              <w:spacing w:line="400" w:lineRule="exact"/>
              <w:jc w:val="left"/>
              <w:rPr>
                <w:rFonts w:hint="eastAsia" w:asciiTheme="minorEastAsia" w:hAnsiTheme="minorEastAsia" w:eastAsiaTheme="minorEastAsia" w:cstheme="minorEastAsia"/>
                <w:sz w:val="24"/>
                <w:szCs w:val="24"/>
              </w:rPr>
            </w:pPr>
          </w:p>
          <w:p>
            <w:pPr>
              <w:widowControl/>
              <w:spacing w:line="400" w:lineRule="exact"/>
              <w:jc w:val="left"/>
              <w:rPr>
                <w:rFonts w:hint="default"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课后思考：</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你知道用稀盐酸浸泡除去水垢[主要成分：CaCO</w:t>
            </w:r>
            <w:r>
              <w:rPr>
                <w:rFonts w:hint="eastAsia" w:asciiTheme="minorEastAsia" w:hAnsiTheme="minorEastAsia" w:eastAsiaTheme="minorEastAsia" w:cstheme="minorEastAsia"/>
                <w:sz w:val="24"/>
                <w:szCs w:val="24"/>
                <w:vertAlign w:val="subscript"/>
              </w:rPr>
              <w:t>3</w:t>
            </w:r>
            <w:r>
              <w:rPr>
                <w:rFonts w:hint="eastAsia" w:asciiTheme="minorEastAsia" w:hAnsiTheme="minorEastAsia" w:eastAsiaTheme="minorEastAsia" w:cstheme="minorEastAsia"/>
                <w:sz w:val="24"/>
                <w:szCs w:val="24"/>
              </w:rPr>
              <w:t>、Mg(OH)</w:t>
            </w:r>
            <w:r>
              <w:rPr>
                <w:rFonts w:hint="eastAsia" w:asciiTheme="minorEastAsia" w:hAnsiTheme="minorEastAsia" w:eastAsiaTheme="minorEastAsia" w:cstheme="minorEastAsia"/>
                <w:sz w:val="24"/>
                <w:szCs w:val="24"/>
                <w:vertAlign w:val="subscript"/>
              </w:rPr>
              <w:t>2</w:t>
            </w:r>
            <w:r>
              <w:rPr>
                <w:rFonts w:hint="eastAsia" w:asciiTheme="minorEastAsia" w:hAnsiTheme="minorEastAsia" w:eastAsiaTheme="minorEastAsia" w:cstheme="minorEastAsia"/>
                <w:sz w:val="24"/>
                <w:szCs w:val="24"/>
              </w:rPr>
              <w:t>]的原理吗？</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酸还有其它的化学性质吗？</w:t>
            </w:r>
          </w:p>
        </w:tc>
        <w:tc>
          <w:tcPr>
            <w:tcW w:w="3621" w:type="dxa"/>
            <w:noWrap w:val="0"/>
            <w:vAlign w:val="top"/>
          </w:tcPr>
          <w:p>
            <w:pPr>
              <w:widowControl/>
              <w:spacing w:line="400" w:lineRule="exact"/>
              <w:ind w:firstLine="240" w:firstLineChars="100"/>
              <w:jc w:val="left"/>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根据本节课的知识，积极思考，尝试运用知识解决问题。</w:t>
            </w: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ind w:firstLine="240" w:firstLineChars="100"/>
              <w:jc w:val="left"/>
              <w:rPr>
                <w:rFonts w:hint="eastAsia" w:asciiTheme="minorEastAsia" w:hAnsiTheme="minorEastAsia" w:cstheme="minorEastAsia"/>
                <w:sz w:val="24"/>
                <w:szCs w:val="24"/>
                <w:lang w:val="en-US" w:eastAsia="zh-CN"/>
              </w:rPr>
            </w:pPr>
          </w:p>
          <w:p>
            <w:pPr>
              <w:widowControl/>
              <w:spacing w:line="400" w:lineRule="exact"/>
              <w:jc w:val="left"/>
              <w:rPr>
                <w:rFonts w:hint="default"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思考，课后预习或查阅资料，了解。</w:t>
            </w:r>
          </w:p>
        </w:tc>
        <w:tc>
          <w:tcPr>
            <w:tcW w:w="1837" w:type="dxa"/>
            <w:noWrap w:val="0"/>
            <w:vAlign w:val="top"/>
          </w:tcPr>
          <w:p>
            <w:pPr>
              <w:widowControl/>
              <w:spacing w:line="4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对知识进行及时的</w:t>
            </w:r>
            <w:r>
              <w:rPr>
                <w:rFonts w:hint="eastAsia" w:asciiTheme="minorEastAsia" w:hAnsiTheme="minorEastAsia" w:cstheme="minorEastAsia"/>
                <w:sz w:val="24"/>
                <w:szCs w:val="24"/>
                <w:lang w:val="en-US" w:eastAsia="zh-CN"/>
              </w:rPr>
              <w:t>巩固和</w:t>
            </w:r>
            <w:r>
              <w:rPr>
                <w:rFonts w:hint="eastAsia" w:asciiTheme="minorEastAsia" w:hAnsiTheme="minorEastAsia" w:eastAsiaTheme="minorEastAsia" w:cstheme="minorEastAsia"/>
                <w:sz w:val="24"/>
                <w:szCs w:val="24"/>
              </w:rPr>
              <w:t>总结</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331" w:type="dxa"/>
            <w:gridSpan w:val="3"/>
            <w:noWrap w:val="0"/>
            <w:vAlign w:val="top"/>
          </w:tcPr>
          <w:p>
            <w:pPr>
              <w:jc w:val="left"/>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五、训练检测</w:t>
            </w:r>
            <w:r>
              <w:rPr>
                <w:rFonts w:hint="eastAsia" w:asciiTheme="minorEastAsia" w:hAnsiTheme="minorEastAsia" w:cstheme="minorEastAsia"/>
                <w:b/>
                <w:kern w:val="0"/>
                <w:sz w:val="24"/>
                <w:szCs w:val="24"/>
                <w:lang w:eastAsia="zh-CN"/>
              </w:rPr>
              <w:t>、</w:t>
            </w:r>
            <w:r>
              <w:rPr>
                <w:rFonts w:hint="eastAsia" w:asciiTheme="minorEastAsia" w:hAnsiTheme="minorEastAsia" w:cstheme="minorEastAsia"/>
                <w:b/>
                <w:kern w:val="0"/>
                <w:sz w:val="24"/>
                <w:szCs w:val="24"/>
                <w:lang w:val="en-US" w:eastAsia="zh-CN"/>
              </w:rPr>
              <w:t>课后</w:t>
            </w:r>
            <w:r>
              <w:rPr>
                <w:rFonts w:hint="eastAsia" w:asciiTheme="minorEastAsia" w:hAnsiTheme="minorEastAsia" w:eastAsiaTheme="minorEastAsia" w:cstheme="minorEastAsia"/>
                <w:b/>
                <w:kern w:val="0"/>
                <w:sz w:val="24"/>
                <w:szCs w:val="24"/>
              </w:rPr>
              <w:t>反馈</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1、</w:t>
            </w:r>
            <w:r>
              <w:rPr>
                <w:rFonts w:hint="eastAsia" w:asciiTheme="minorEastAsia" w:hAnsiTheme="minorEastAsia" w:eastAsiaTheme="minorEastAsia" w:cstheme="minorEastAsia"/>
                <w:sz w:val="24"/>
                <w:szCs w:val="24"/>
              </w:rPr>
              <w:t>请同学们课后查阅资料，了解酸的这些性质在生活、生产和科学研究种有哪些应用。</w:t>
            </w:r>
          </w:p>
          <w:p>
            <w:pPr>
              <w:ind w:left="240" w:hanging="240" w:hangingChars="1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生活中常见的柠檬汁、番茄汁、酸奶等物质的水溶液都有一定的酸性，这是由于它们（ ）</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A.溶于水生成了盐酸         B.水溶液中含有酸分子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C.组成中含有氢元素   </w:t>
            </w:r>
            <w:r>
              <w:rPr>
                <w:rFonts w:hint="eastAsia" w:asciiTheme="minorEastAsia" w:hAnsiTheme="minorEastAsia" w:eastAsiaTheme="minorEastAsia" w:cstheme="minorEastAsia"/>
                <w:sz w:val="24"/>
                <w:szCs w:val="24"/>
              </w:rPr>
              <w:drawing>
                <wp:inline distT="0" distB="0" distL="114300" distR="114300">
                  <wp:extent cx="18415" cy="13970"/>
                  <wp:effectExtent l="0" t="0" r="0" b="0"/>
                  <wp:docPr id="16" name="图片 2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0"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397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 xml:space="preserve">      D.溶于水时在水中解离出了氢离子</w:t>
            </w:r>
          </w:p>
          <w:p>
            <w:pPr>
              <w:ind w:left="360" w:hanging="360" w:hangingChars="15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rPr>
              <w:t>小明在化学课上指导了蛋壳的主要成分是碳酸钙，决定制作一个“无壳鸡蛋”送给妈妈。他应从厨房中选择鸡蛋和下列哪种物质：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A   味精          B  食盐</w:t>
            </w:r>
          </w:p>
          <w:p>
            <w:pPr>
              <w:ind w:firstLine="840" w:firstLineChars="3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酱油          D  食醋</w:t>
            </w:r>
          </w:p>
          <w:p>
            <w:pPr>
              <w:ind w:left="240" w:hanging="240" w:hangingChars="100"/>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苯甲酸（C6H5COOH）可用作食品的防腐剂，其酸性比醋酸强，下列对苯甲酸性质的推测</w:t>
            </w:r>
            <w:r>
              <w:rPr>
                <w:rFonts w:hint="eastAsia" w:asciiTheme="minorEastAsia" w:hAnsiTheme="minorEastAsia" w:eastAsiaTheme="minorEastAsia" w:cstheme="minorEastAsia"/>
                <w:sz w:val="24"/>
                <w:szCs w:val="24"/>
              </w:rPr>
              <w:drawing>
                <wp:inline distT="0" distB="0" distL="114300" distR="114300">
                  <wp:extent cx="18415" cy="12700"/>
                  <wp:effectExtent l="0" t="0" r="0" b="0"/>
                  <wp:docPr id="24" name="图片 2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1"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270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中不</w:t>
            </w:r>
            <w:r>
              <w:rPr>
                <w:rFonts w:hint="eastAsia" w:asciiTheme="minorEastAsia" w:hAnsiTheme="minorEastAsia" w:eastAsiaTheme="minorEastAsia" w:cstheme="minorEastAsia"/>
                <w:sz w:val="24"/>
                <w:szCs w:val="24"/>
              </w:rPr>
              <w:drawing>
                <wp:inline distT="0" distB="0" distL="114300" distR="114300">
                  <wp:extent cx="18415" cy="24130"/>
                  <wp:effectExtent l="0" t="0" r="635" b="4445"/>
                  <wp:docPr id="25" name="图片 2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2"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413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合理的是（  ）</w:t>
            </w:r>
          </w:p>
          <w:p>
            <w:pPr>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A.苯甲酸溶液能与金属反应          B. 苯甲酸溶液能与碳酸钠反应</w:t>
            </w:r>
          </w:p>
          <w:p>
            <w:pPr>
              <w:ind w:left="479" w:leftChars="114" w:hanging="240" w:hanging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C.苯甲酸溶液能使紫色石蕊试液变红   D. 苯甲酸溶液不能使无</w:t>
            </w:r>
            <w:r>
              <w:rPr>
                <w:rFonts w:hint="eastAsia" w:asciiTheme="minorEastAsia" w:hAnsiTheme="minorEastAsia" w:eastAsiaTheme="minorEastAsia" w:cstheme="minorEastAsia"/>
                <w:sz w:val="24"/>
                <w:szCs w:val="24"/>
              </w:rPr>
              <w:drawing>
                <wp:inline distT="0" distB="0" distL="114300" distR="114300">
                  <wp:extent cx="18415" cy="17780"/>
                  <wp:effectExtent l="0" t="0" r="0" b="0"/>
                  <wp:docPr id="26" name="图片 2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3"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1778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色酚酞试液变色</w:t>
            </w:r>
          </w:p>
          <w:p>
            <w:pPr>
              <w:widowControl/>
              <w:spacing w:line="4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4、生锈的铁钉放入足量的稀硫酸中，片刻观</w:t>
            </w:r>
            <w:r>
              <w:rPr>
                <w:rFonts w:hint="eastAsia" w:asciiTheme="minorEastAsia" w:hAnsiTheme="minorEastAsia" w:eastAsiaTheme="minorEastAsia" w:cstheme="minorEastAsia"/>
                <w:sz w:val="24"/>
                <w:szCs w:val="24"/>
              </w:rPr>
              <w:drawing>
                <wp:inline distT="0" distB="0" distL="114300" distR="114300">
                  <wp:extent cx="18415" cy="21590"/>
                  <wp:effectExtent l="0" t="0" r="635" b="6985"/>
                  <wp:docPr id="23" name="图片 2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4" descr="学科网(www.zxxk.com)--教育资源门户，提供试卷、教案、课件、论文、素材及各类教学资源下载，还有大量而丰富的教学相关资讯！"/>
                          <pic:cNvPicPr>
                            <a:picLocks noChangeAspect="1"/>
                          </pic:cNvPicPr>
                        </pic:nvPicPr>
                        <pic:blipFill>
                          <a:blip r:embed="rId5"/>
                          <a:stretch>
                            <a:fillRect/>
                          </a:stretch>
                        </pic:blipFill>
                        <pic:spPr>
                          <a:xfrm>
                            <a:off x="0" y="0"/>
                            <a:ext cx="18415" cy="2159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rPr>
              <w:t>察到的现象是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，发生反应的化学方程式是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；反应一段时间后又观察到的现象是</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，发生反应的化学方程式为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tc>
      </w:tr>
    </w:tbl>
    <w:p>
      <w:pPr>
        <w:spacing w:line="240" w:lineRule="auto"/>
        <w:rPr>
          <w:rFonts w:hint="eastAsia" w:asciiTheme="minorEastAsia" w:hAnsiTheme="minorEastAsia" w:eastAsiaTheme="minorEastAsia" w:cstheme="minorEastAsia"/>
          <w:sz w:val="24"/>
          <w:szCs w:val="24"/>
          <w:lang w:val="en-US" w:eastAsia="zh-CN"/>
        </w:rPr>
      </w:pPr>
    </w:p>
    <w:p>
      <w:pPr>
        <w:spacing w:line="360" w:lineRule="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【板书设计】</w:t>
      </w:r>
    </w:p>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酸的化学性质</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1、能使紫色石蕊试液变红，不能使酚酞变色  </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2、酸+活泼金属=盐+氢气 </w:t>
      </w:r>
    </w:p>
    <w:p>
      <w:pPr>
        <w:spacing w:line="360" w:lineRule="auto"/>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3、酸+金属氧化物=</w:t>
      </w:r>
      <w:r>
        <w:rPr>
          <w:rFonts w:hint="eastAsia" w:asciiTheme="minorEastAsia" w:hAnsiTheme="minorEastAsia" w:cstheme="minorEastAsia"/>
          <w:sz w:val="24"/>
          <w:szCs w:val="24"/>
          <w:lang w:val="en-US" w:eastAsia="zh-CN"/>
        </w:rPr>
        <w:t>盐+水</w:t>
      </w:r>
    </w:p>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lang w:val="en-US" w:eastAsia="zh-CN"/>
        </w:rPr>
        <w:t>酸+盐=新盐+新酸 </w:t>
      </w:r>
    </w:p>
    <w:p>
      <w:pPr>
        <w:spacing w:line="360" w:lineRule="auto"/>
        <w:jc w:val="left"/>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【教学反思】</w:t>
      </w:r>
    </w:p>
    <w:p>
      <w:pPr>
        <w:spacing w:line="360" w:lineRule="auto"/>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本节</w:t>
      </w:r>
      <w:r>
        <w:rPr>
          <w:rFonts w:hint="eastAsia" w:asciiTheme="minorEastAsia" w:hAnsiTheme="minorEastAsia" w:cstheme="minorEastAsia"/>
          <w:sz w:val="24"/>
          <w:szCs w:val="24"/>
          <w:lang w:val="en-US" w:eastAsia="zh-CN"/>
        </w:rPr>
        <w:t>课的</w:t>
      </w:r>
      <w:r>
        <w:rPr>
          <w:rFonts w:hint="eastAsia" w:asciiTheme="minorEastAsia" w:hAnsiTheme="minorEastAsia" w:eastAsiaTheme="minorEastAsia" w:cstheme="minorEastAsia"/>
          <w:sz w:val="24"/>
          <w:szCs w:val="24"/>
          <w:lang w:val="en-US" w:eastAsia="zh-CN"/>
        </w:rPr>
        <w:t>内容</w:t>
      </w:r>
      <w:r>
        <w:rPr>
          <w:rFonts w:hint="eastAsia" w:asciiTheme="minorEastAsia" w:hAnsiTheme="minorEastAsia" w:cstheme="minorEastAsia"/>
          <w:sz w:val="24"/>
          <w:szCs w:val="24"/>
          <w:lang w:val="en-US" w:eastAsia="zh-CN"/>
        </w:rPr>
        <w:t>是在新课标倡导以学生为主体的倡导下设计，注重对学生科学探究能力及合作学习能力的培养，</w:t>
      </w:r>
      <w:r>
        <w:rPr>
          <w:rFonts w:hint="eastAsia" w:asciiTheme="minorEastAsia" w:hAnsiTheme="minorEastAsia" w:eastAsiaTheme="minorEastAsia" w:cstheme="minorEastAsia"/>
          <w:sz w:val="24"/>
          <w:szCs w:val="24"/>
          <w:lang w:val="en-US" w:eastAsia="zh-CN"/>
        </w:rPr>
        <w:t>在学习过程中既注重知识的教学又要注意归纳、推理、演绎等学习方法和思维模式的培养和获得</w:t>
      </w:r>
      <w:r>
        <w:rPr>
          <w:rFonts w:hint="eastAsia" w:asciiTheme="minorEastAsia" w:hAnsiTheme="minorEastAsia" w:cstheme="minorEastAsia"/>
          <w:sz w:val="24"/>
          <w:szCs w:val="24"/>
          <w:lang w:val="en-US" w:eastAsia="zh-CN"/>
        </w:rPr>
        <w:t>，学生分组实验的设计，也培养了学生基本的实验技能，提高了学生对科学实验的兴趣。</w:t>
      </w:r>
    </w:p>
    <w:p>
      <w:pPr>
        <w:spacing w:line="240" w:lineRule="auto"/>
        <w:rPr>
          <w:rFonts w:hint="eastAsia" w:asciiTheme="minorEastAsia" w:hAnsiTheme="minorEastAsia" w:eastAsiaTheme="minorEastAsia" w:cstheme="minorEastAsia"/>
          <w:sz w:val="24"/>
          <w:szCs w:val="24"/>
          <w:lang w:val="en-US" w:eastAsia="zh-CN"/>
        </w:rPr>
      </w:pPr>
    </w:p>
    <w:sectPr>
      <w:footerReference r:id="rId3" w:type="default"/>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20A323"/>
    <w:multiLevelType w:val="singleLevel"/>
    <w:tmpl w:val="CD20A323"/>
    <w:lvl w:ilvl="0" w:tentative="0">
      <w:start w:val="1"/>
      <w:numFmt w:val="decimal"/>
      <w:suff w:val="nothing"/>
      <w:lvlText w:val="%1、"/>
      <w:lvlJc w:val="left"/>
    </w:lvl>
  </w:abstractNum>
  <w:abstractNum w:abstractNumId="1">
    <w:nsid w:val="31BE7E9F"/>
    <w:multiLevelType w:val="multilevel"/>
    <w:tmpl w:val="31BE7E9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61621"/>
    <w:rsid w:val="03AF5CD0"/>
    <w:rsid w:val="0664420E"/>
    <w:rsid w:val="068D3670"/>
    <w:rsid w:val="0A910BB4"/>
    <w:rsid w:val="0B520CBC"/>
    <w:rsid w:val="13D56599"/>
    <w:rsid w:val="22142D66"/>
    <w:rsid w:val="22547653"/>
    <w:rsid w:val="39A21B56"/>
    <w:rsid w:val="4747758A"/>
    <w:rsid w:val="5B042930"/>
    <w:rsid w:val="5C2E5A1D"/>
    <w:rsid w:val="5EFD78B5"/>
    <w:rsid w:val="5F5C66F9"/>
    <w:rsid w:val="67F32796"/>
    <w:rsid w:val="6F761621"/>
    <w:rsid w:val="72A67CBB"/>
    <w:rsid w:val="77886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2019-05-22T07:32:00Z</dcterms:created>
  <dc:creator>桐蒿</dc:creator>
  <cp:lastModifiedBy>伏雯霞</cp:lastModifiedBy>
  <dcterms:modified xsi:type="dcterms:W3CDTF">2021-06-02T08:53:44Z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1FE4C347FAD74FEBA4D3A74A4B18D648</vt:lpwstr>
  </property>
</Properties>
</file>