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409" w:firstLineChars="800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eastAsia="zh-CN"/>
        </w:rPr>
        <w:t>《</w:t>
      </w:r>
      <w:r>
        <w:rPr>
          <w:rFonts w:hint="eastAsia"/>
          <w:b/>
          <w:bCs/>
          <w:sz w:val="30"/>
          <w:szCs w:val="30"/>
          <w:lang w:val="en-US" w:eastAsia="zh-CN"/>
        </w:rPr>
        <w:t>一滴水经过丽江》教案</w:t>
      </w:r>
    </w:p>
    <w:p>
      <w:pPr>
        <w:rPr>
          <w:rFonts w:hint="eastAsia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教学目标</w:t>
      </w:r>
      <w:r>
        <w:rPr>
          <w:rFonts w:hint="eastAsia"/>
          <w:lang w:val="en-US" w:eastAsia="zh-CN"/>
        </w:rPr>
        <w:t>：</w:t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浏览课文，整体把握课文内容。</w:t>
      </w:r>
    </w:p>
    <w:p>
      <w:pPr>
        <w:numPr>
          <w:ilvl w:val="0"/>
          <w:numId w:val="1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学习游记写作方法，并能运用到自己的写作中。</w:t>
      </w:r>
    </w:p>
    <w:p>
      <w:pPr>
        <w:numPr>
          <w:ilvl w:val="0"/>
          <w:numId w:val="1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认识到游记写作的意义，激发写作热情，并意识到阅读在写作中的重要性。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教学重难点</w:t>
      </w:r>
      <w:r>
        <w:rPr>
          <w:rFonts w:hint="eastAsia"/>
          <w:lang w:val="en-US" w:eastAsia="zh-CN"/>
        </w:rPr>
        <w:t>：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从课文中总结出游记写作技巧，能运用到自己的写作中。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教学方法</w:t>
      </w:r>
      <w:r>
        <w:rPr>
          <w:rFonts w:hint="eastAsia"/>
          <w:lang w:val="en-US" w:eastAsia="zh-CN"/>
        </w:rPr>
        <w:t>：</w:t>
      </w:r>
    </w:p>
    <w:p>
      <w:pPr>
        <w:numPr>
          <w:ilvl w:val="0"/>
          <w:numId w:val="2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小组合作探究  2、自由表达  3、自主写作</w:t>
      </w:r>
      <w:bookmarkStart w:id="0" w:name="_GoBack"/>
      <w:bookmarkEnd w:id="0"/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教具准备</w:t>
      </w:r>
      <w:r>
        <w:rPr>
          <w:rFonts w:hint="eastAsia"/>
          <w:lang w:val="en-US" w:eastAsia="zh-CN"/>
        </w:rPr>
        <w:t xml:space="preserve">：PPT 《丽江欢迎你》视频  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教学过程</w:t>
      </w:r>
      <w:r>
        <w:rPr>
          <w:rFonts w:hint="eastAsia"/>
          <w:lang w:val="en-US" w:eastAsia="zh-CN"/>
        </w:rPr>
        <w:t>：</w:t>
      </w:r>
    </w:p>
    <w:p>
      <w:pPr>
        <w:numPr>
          <w:ilvl w:val="0"/>
          <w:numId w:val="3"/>
        </w:num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导入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1、观看《丽江欢迎你》视频。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2、明确游记的基本知识点。</w:t>
      </w:r>
    </w:p>
    <w:p>
      <w:pPr>
        <w:numPr>
          <w:ilvl w:val="0"/>
          <w:numId w:val="3"/>
        </w:numPr>
        <w:ind w:left="0" w:leftChars="0" w:firstLine="0" w:firstLineChars="0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整体感知</w:t>
      </w:r>
    </w:p>
    <w:p>
      <w:pPr>
        <w:numPr>
          <w:ilvl w:val="0"/>
          <w:numId w:val="4"/>
        </w:numPr>
        <w:ind w:left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复述课文，并从中发现作者转换视角的妙处。</w:t>
      </w:r>
    </w:p>
    <w:p>
      <w:pPr>
        <w:numPr>
          <w:ilvl w:val="0"/>
          <w:numId w:val="4"/>
        </w:numPr>
        <w:ind w:left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分析表格，揭示游记写作技巧——双线并行、内容多样。</w:t>
      </w:r>
    </w:p>
    <w:p>
      <w:pPr>
        <w:numPr>
          <w:ilvl w:val="0"/>
          <w:numId w:val="3"/>
        </w:numPr>
        <w:ind w:left="0" w:leftChars="0" w:firstLine="0" w:firstLineChars="0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细读课文</w:t>
      </w:r>
    </w:p>
    <w:p>
      <w:pPr>
        <w:numPr>
          <w:ilvl w:val="0"/>
          <w:numId w:val="5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小组合作赏析重点句子。</w:t>
      </w:r>
    </w:p>
    <w:p>
      <w:pPr>
        <w:numPr>
          <w:ilvl w:val="0"/>
          <w:numId w:val="5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明确游记写作技巧——融情于景、历史文化。</w:t>
      </w:r>
    </w:p>
    <w:p>
      <w:pPr>
        <w:numPr>
          <w:ilvl w:val="0"/>
          <w:numId w:val="3"/>
        </w:numPr>
        <w:ind w:left="0" w:leftChars="0" w:firstLine="0" w:firstLineChars="0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写法运用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1、请同学们仿照《一滴水经过丽江》的写法，为校园写一篇游记。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2、学生写作并当堂点评。</w:t>
      </w:r>
    </w:p>
    <w:p>
      <w:pPr>
        <w:numPr>
          <w:ilvl w:val="0"/>
          <w:numId w:val="0"/>
        </w:numPr>
        <w:ind w:leftChars="0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（五）课堂总结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“要么旅行，要么读书，身体和心灵总要有一个在路上。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提示学生阅读在写作中的重要性。</w:t>
      </w:r>
    </w:p>
    <w:p>
      <w:pPr>
        <w:numPr>
          <w:ilvl w:val="0"/>
          <w:numId w:val="0"/>
        </w:numPr>
        <w:ind w:leftChars="0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板书设计</w:t>
      </w:r>
    </w:p>
    <w:p>
      <w:pPr>
        <w:numPr>
          <w:ilvl w:val="0"/>
          <w:numId w:val="0"/>
        </w:numPr>
        <w:ind w:leftChars="0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转换视角         融情于景</w:t>
      </w:r>
    </w:p>
    <w:p>
      <w:pPr>
        <w:numPr>
          <w:ilvl w:val="0"/>
          <w:numId w:val="0"/>
        </w:numPr>
        <w:ind w:leftChars="0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双线并行         历史文化</w:t>
      </w:r>
    </w:p>
    <w:p>
      <w:pPr>
        <w:numPr>
          <w:ilvl w:val="0"/>
          <w:numId w:val="0"/>
        </w:numPr>
        <w:ind w:leftChars="0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 xml:space="preserve">内容多样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CF03431"/>
    <w:multiLevelType w:val="singleLevel"/>
    <w:tmpl w:val="CCF03431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F8F28CAE"/>
    <w:multiLevelType w:val="singleLevel"/>
    <w:tmpl w:val="F8F28CAE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00C3A63B"/>
    <w:multiLevelType w:val="singleLevel"/>
    <w:tmpl w:val="00C3A63B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114D1F63"/>
    <w:multiLevelType w:val="singleLevel"/>
    <w:tmpl w:val="114D1F63"/>
    <w:lvl w:ilvl="0" w:tentative="0">
      <w:start w:val="1"/>
      <w:numFmt w:val="decimal"/>
      <w:suff w:val="nothing"/>
      <w:lvlText w:val="%1、"/>
      <w:lvlJc w:val="left"/>
    </w:lvl>
  </w:abstractNum>
  <w:abstractNum w:abstractNumId="4">
    <w:nsid w:val="464009B1"/>
    <w:multiLevelType w:val="singleLevel"/>
    <w:tmpl w:val="464009B1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363E71"/>
    <w:rsid w:val="113466F3"/>
    <w:rsid w:val="6336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2021-05-21T11:57:00Z</dcterms:created>
  <dc:creator>hp</dc:creator>
  <cp:lastModifiedBy>hp</cp:lastModifiedBy>
  <dcterms:modified xsi:type="dcterms:W3CDTF">2021-05-21T13:42:22Z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