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9C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2E8704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四川省巴中中学2026年高考龙湖校区标准化考点</w:t>
      </w:r>
    </w:p>
    <w:p w14:paraId="4558C3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视频巡考系统备件采购项目需求表</w:t>
      </w:r>
    </w:p>
    <w:tbl>
      <w:tblPr>
        <w:tblStyle w:val="5"/>
        <w:tblW w:w="88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5"/>
        <w:gridCol w:w="4935"/>
        <w:gridCol w:w="705"/>
        <w:gridCol w:w="345"/>
        <w:gridCol w:w="345"/>
        <w:gridCol w:w="645"/>
        <w:gridCol w:w="828"/>
      </w:tblGrid>
      <w:tr w14:paraId="09FC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质保期（年）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预算控制价（元）</w:t>
            </w:r>
          </w:p>
        </w:tc>
      </w:tr>
      <w:tr w14:paraId="44E2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4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 w14:paraId="7DE3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室内标考红外半球摄像机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1.▲符合《国家教育考试网上巡查系统视频标准技术规范（2017版）》相关技术规范；（须提供第三方检测报告复印件并加盖电子签章）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2.采用超低照度≥400万(1920×1080)像素，1/2.7英寸CMOS图像传感器，低照度（彩色≤0.001Lx,黑白≤0.0001Lx）；镜头焦距：2.7mm～12mm；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3.输出≥400万（1920*1080），达到高分辨率实时或高帧率图像输出；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4.采支持H.264、H.265、MPEG-4视频编码，支持MPEGLayerII、G711和AAC音频编码标准；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5.支持宽动态功能，宽动态能力综合评价得分实际值≥140；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6.支持感兴趣区域(ROI)编码，保证有用图像质量；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7.支持可伸缩视频编码（SVC）技术，可根据网络环境，自适应传输码率；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8.支持三码流，ACF（活动帧率控制）；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9.智能侦测：支持区域入侵，拌线入侵，物品遗留/消失，虚焦侦测，场景变更的侦测，并且可以与报警联动；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10.在丢包率为不超过5%的网络环境下，可正常显示监视画面；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11.支持宽动态，3D降噪、强光抑制、背光补偿；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12.支持≥64GmicroSD卡存储、报警等接口及录像断网续传；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持DC12V/POE;DC12V/AC24V/POE供电方式，采用三轴旋转结构。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19200</w:t>
            </w:r>
          </w:p>
        </w:tc>
      </w:tr>
      <w:tr w14:paraId="2992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高灵敏度拾音器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保真型监听器，高保真、语音清晰纯真、低噪音，灵敏度高，内置 DSP降噪芯片,Clearspeech 优化电路设计高保真，抗回音，持续稳定音频监听面积达10~~50 平方米以上。频率响应 300Hz ～ 8500Hz(±6dB)，灵 敏 度 (标准音源 1 米,94dB SPL)：-4.0dB～+3.0dB (0dB=1V/Pa, 1KHz)，最大承受音压 120dB SPL (1KHz,THD 1%)，输出阻抗 600 ～ 1000 欧姆非平衡，输出信号幅度 2.5Vpp/-25db， 麦克风：电容咪头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1680</w:t>
            </w:r>
          </w:p>
        </w:tc>
      </w:tr>
      <w:tr w14:paraId="3EF5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D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室内标考红外半球摄像机配套电源，符合GB 4943.1-2022《音视频、信息技术和通信技术设备 第1部分：安全要求》国家标准；具备良好的电磁兼容性能，符合GB/T 9254.1及GB 17625.1相关要求。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EA8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室外安保红外定焦高清枪式摄像机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1.传感器类型：1/3英寸CMOS；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2.像素：≥400万；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3.最大分辨率：≥2560×1440；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4.最低照度：≥0.01lux（彩色模式）；≥0.001lux（黑白模式）；≥0lux（补光灯开启）；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5.最大补光距离：≥50m（红外）；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6.补光灯：≥1颗（红外灯）；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7.镜头类型：定焦；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8.镜头焦距：≥3.6mm；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9.镜头光圈：≥F2.0；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10.视场角：水平≥76°，垂直≥40°，对角≥92°；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11.智能编码：支持H.264、H.265；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12.宽动态：支持；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13.内置MIC：支持；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14.报警事件：网络断开;IP冲突;非法访问;动态检测;视频遮挡;音频异常侦测;安全异常；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15.接入标准：ONVIF（Profile S &amp; Profile T）；CGI；GB/T28181；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16.预览最大用户数：≥6个（总带宽≥24 M）；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17.供电方式：DC12V；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18.防护等级：IP67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</w:tr>
      <w:tr w14:paraId="013E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会议摄像机遥控器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1.通信方式：红外线传输，工作频率38KHz，兼容标准NEC通信协议；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2.红外遥控有效距离：≥8米，直线可视范围内操作；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3.控制功能：支持会议摄像机的云台转动（水平/垂直）、变焦拉近/拉远、聚焦调节、菜单设置、预置位调用等基本控制功能；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4.按键寿命：≥10万次，红外发射管寿命≥5万小时；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5.供电方式：内置电池（标配，型号及规格以适配所匹配摄像机遥控器为准）；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6.兼容性：适用于所采购的会议摄像机设备，支持即配对即使用，无需额外设置。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</w:tr>
      <w:tr w14:paraId="7947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1.设备参数：三层汇聚/核心交换机，全管理，交换容量1.36Tbps/13.6Tbps，包转发率222Mpps/333Mpps，下行24个GE电口+上行4个万兆SFP+,2个10GE堆叠口，监控带机量650，终端带机量1300。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2.服务要求：中标供应商必须提供质保以及按照学校要求进行数据调试服务。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8300</w:t>
            </w:r>
          </w:p>
        </w:tc>
      </w:tr>
      <w:tr w14:paraId="2698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二层网络交换机，交换容量336Gbps,包转发率78Mpps,24口10/100/1000Mbps自适应电口交换机，固化4个SFP千兆光口，支持VLAN、ACL端口镜像、端口聚合等功能，支持APP和云平台统一管理。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7120</w:t>
            </w:r>
          </w:p>
        </w:tc>
      </w:tr>
      <w:tr w14:paraId="51D8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光模块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≧8km传输距离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</w:tr>
      <w:tr w14:paraId="7E7A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硬盘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1.容量≥8TB，3.5英寸，SATA 6Gb/s接口；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2.转速≥5400 RPM，缓存≥256MB；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3.采用CMR（传统磁记录）技术，禁止使用SMR（叠瓦式磁记录）；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4.专为7×24小时连续运行监控系统设计，全年写入工作负载≥180TB/年；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5.MTBF平均无故障时间≥100万小时；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6.支持不少于64路高清摄像机同时写入，支持多盘位阵列环境；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7.内置视频流优化技术（如ImagePerfect、AllFrame等），降低视频丢帧率；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8.支持ATA流式指令集，优化视频存储传输效率。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7600</w:t>
            </w:r>
          </w:p>
        </w:tc>
      </w:tr>
      <w:tr w14:paraId="7131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六类，国标无氧铜材质，每箱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</w:tr>
      <w:tr w14:paraId="4502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预算总金额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6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47520</w:t>
            </w:r>
          </w:p>
        </w:tc>
      </w:tr>
    </w:tbl>
    <w:p w14:paraId="452F7B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0D859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4C320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707AF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3CE86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rightChars="0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C6A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9166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9166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7DE1"/>
    <w:rsid w:val="13FB3D04"/>
    <w:rsid w:val="170767D7"/>
    <w:rsid w:val="17DD0902"/>
    <w:rsid w:val="17EFCB06"/>
    <w:rsid w:val="31FF7BD8"/>
    <w:rsid w:val="35647DE1"/>
    <w:rsid w:val="3CD74A97"/>
    <w:rsid w:val="3DFBDBAF"/>
    <w:rsid w:val="4A7B8AA6"/>
    <w:rsid w:val="4FFF1680"/>
    <w:rsid w:val="57FFDD7A"/>
    <w:rsid w:val="5AFF4198"/>
    <w:rsid w:val="5E5F7C30"/>
    <w:rsid w:val="5EBB7925"/>
    <w:rsid w:val="5ED2DB68"/>
    <w:rsid w:val="5EFF1B74"/>
    <w:rsid w:val="5F179E26"/>
    <w:rsid w:val="5FF74A55"/>
    <w:rsid w:val="67FE431C"/>
    <w:rsid w:val="6BE5BCD2"/>
    <w:rsid w:val="6E540400"/>
    <w:rsid w:val="6EBBCD3E"/>
    <w:rsid w:val="6FFB659E"/>
    <w:rsid w:val="6FFFEB5F"/>
    <w:rsid w:val="72C95DB7"/>
    <w:rsid w:val="75F9186E"/>
    <w:rsid w:val="77C7D063"/>
    <w:rsid w:val="77EF3000"/>
    <w:rsid w:val="7DBF2E73"/>
    <w:rsid w:val="7DBFAF63"/>
    <w:rsid w:val="7E93CF22"/>
    <w:rsid w:val="7EF7CA6E"/>
    <w:rsid w:val="7F774BF2"/>
    <w:rsid w:val="7F7D92B7"/>
    <w:rsid w:val="7FC7DC92"/>
    <w:rsid w:val="7FEBA20A"/>
    <w:rsid w:val="7FFB3139"/>
    <w:rsid w:val="87DEAAD1"/>
    <w:rsid w:val="9DF7EFD3"/>
    <w:rsid w:val="9F7FABEA"/>
    <w:rsid w:val="9F9AADE1"/>
    <w:rsid w:val="A79F95EB"/>
    <w:rsid w:val="A7FFEC87"/>
    <w:rsid w:val="B7BF9ECB"/>
    <w:rsid w:val="BDFFE205"/>
    <w:rsid w:val="BFD9D021"/>
    <w:rsid w:val="C7FD9036"/>
    <w:rsid w:val="D7D9FAA1"/>
    <w:rsid w:val="D7EB4A6D"/>
    <w:rsid w:val="DEFB3EA1"/>
    <w:rsid w:val="DF6B3DB7"/>
    <w:rsid w:val="EB371682"/>
    <w:rsid w:val="EBFF6F9B"/>
    <w:rsid w:val="EF9B584D"/>
    <w:rsid w:val="EFFC0107"/>
    <w:rsid w:val="EFFC9175"/>
    <w:rsid w:val="EFFF91C0"/>
    <w:rsid w:val="F5BE9471"/>
    <w:rsid w:val="F977EB22"/>
    <w:rsid w:val="FBB780C1"/>
    <w:rsid w:val="FBBC2415"/>
    <w:rsid w:val="FDAF0AC8"/>
    <w:rsid w:val="FDFF855B"/>
    <w:rsid w:val="FF1C7614"/>
    <w:rsid w:val="FF992590"/>
    <w:rsid w:val="FFF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2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0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5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2025-10-19T02:12:00Z</dcterms:created>
  <dc:creator>三生有幸</dc:creator>
  <cp:lastModifiedBy>猴子的爸爸</cp:lastModifiedBy>
  <dcterms:modified xsi:type="dcterms:W3CDTF">2026-05-07T18:00:05Z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945AEECF599D4BD68C8BC72F42495150_11</vt:lpwstr>
  </property>
  <property fmtid="{D5CDD505-2E9C-101B-9397-08002B2CF9AE}" pid="4" name="KSOTemplateDocerSaveRecord">
    <vt:lpwstr>eyJoZGlkIjoiOTYzY2M0ZWRkYzJiNmI0NGUxOTE5YzM5N2E3ZWQ3NmYiLCJ1c2VySWQiOiI0Mjg2Njc2NTcifQ==</vt:lpwstr>
  </property>
</Properties>
</file>